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E0F" w:rsidRPr="000204B4" w:rsidRDefault="006C4E0F" w:rsidP="006C4E0F">
      <w:pPr>
        <w:rPr>
          <w:rFonts w:eastAsia="標楷體"/>
        </w:rPr>
      </w:pPr>
    </w:p>
    <w:p w:rsidR="006C4E0F" w:rsidRPr="000204B4" w:rsidRDefault="006C4E0F" w:rsidP="006C4E0F">
      <w:pPr>
        <w:tabs>
          <w:tab w:val="left" w:pos="600"/>
          <w:tab w:val="left" w:pos="9960"/>
        </w:tabs>
        <w:adjustRightInd w:val="0"/>
        <w:snapToGrid w:val="0"/>
        <w:spacing w:afterLines="50" w:after="180"/>
        <w:jc w:val="center"/>
        <w:rPr>
          <w:rFonts w:eastAsia="標楷體"/>
          <w:sz w:val="64"/>
          <w:szCs w:val="64"/>
        </w:rPr>
      </w:pPr>
      <w:r w:rsidRPr="000204B4">
        <w:rPr>
          <w:rFonts w:eastAsia="標楷體" w:cs="標楷體" w:hint="eastAsia"/>
          <w:sz w:val="64"/>
          <w:szCs w:val="64"/>
        </w:rPr>
        <w:t>嶺東科技大學企業管理系</w:t>
      </w:r>
    </w:p>
    <w:p w:rsidR="006C4E0F" w:rsidRPr="000204B4" w:rsidRDefault="006C4E0F" w:rsidP="006C4E0F">
      <w:pPr>
        <w:tabs>
          <w:tab w:val="left" w:pos="600"/>
        </w:tabs>
        <w:adjustRightInd w:val="0"/>
        <w:snapToGrid w:val="0"/>
        <w:spacing w:afterLines="50" w:after="180"/>
        <w:jc w:val="center"/>
        <w:rPr>
          <w:rFonts w:eastAsia="標楷體"/>
          <w:sz w:val="44"/>
          <w:szCs w:val="44"/>
        </w:rPr>
      </w:pPr>
      <w:r w:rsidRPr="000204B4">
        <w:rPr>
          <w:rFonts w:eastAsia="標楷體" w:cs="標楷體" w:hint="eastAsia"/>
          <w:sz w:val="44"/>
          <w:szCs w:val="44"/>
        </w:rPr>
        <w:t>實務專題</w:t>
      </w:r>
      <w:r w:rsidRPr="000204B4">
        <w:rPr>
          <w:rFonts w:eastAsia="標楷體" w:cs="標楷體"/>
          <w:sz w:val="44"/>
          <w:szCs w:val="44"/>
        </w:rPr>
        <w:t xml:space="preserve"> </w:t>
      </w:r>
      <w:r w:rsidRPr="000204B4">
        <w:rPr>
          <w:rFonts w:eastAsia="標楷體" w:cs="標楷體" w:hint="eastAsia"/>
          <w:sz w:val="44"/>
          <w:szCs w:val="44"/>
        </w:rPr>
        <w:t>成果報告</w:t>
      </w: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4"/>
          <w:szCs w:val="44"/>
        </w:rPr>
      </w:pPr>
      <w:r w:rsidRPr="000204B4">
        <w:rPr>
          <w:rFonts w:eastAsia="標楷體"/>
          <w:noProof/>
        </w:rPr>
        <w:drawing>
          <wp:anchor distT="0" distB="0" distL="114300" distR="114300" simplePos="0" relativeHeight="251660288" behindDoc="1" locked="0" layoutInCell="1" allowOverlap="1" wp14:anchorId="3B25ABB7" wp14:editId="2F395164">
            <wp:simplePos x="0" y="0"/>
            <wp:positionH relativeFrom="column">
              <wp:posOffset>1828800</wp:posOffset>
            </wp:positionH>
            <wp:positionV relativeFrom="paragraph">
              <wp:posOffset>229235</wp:posOffset>
            </wp:positionV>
            <wp:extent cx="2400300" cy="2147570"/>
            <wp:effectExtent l="0" t="0" r="0" b="0"/>
            <wp:wrapTight wrapText="bothSides">
              <wp:wrapPolygon edited="0">
                <wp:start x="0" y="0"/>
                <wp:lineTo x="0" y="21459"/>
                <wp:lineTo x="21429" y="21459"/>
                <wp:lineTo x="21429" y="0"/>
                <wp:lineTo x="0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4"/>
          <w:szCs w:val="44"/>
        </w:rPr>
      </w:pP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4"/>
          <w:szCs w:val="44"/>
        </w:rPr>
      </w:pP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4"/>
          <w:szCs w:val="44"/>
        </w:rPr>
      </w:pPr>
    </w:p>
    <w:p w:rsidR="006C4E0F" w:rsidRPr="000204B4" w:rsidRDefault="006C4E0F" w:rsidP="006C4E0F">
      <w:pPr>
        <w:tabs>
          <w:tab w:val="left" w:pos="600"/>
          <w:tab w:val="left" w:pos="8040"/>
        </w:tabs>
        <w:spacing w:afterLines="50" w:after="180"/>
        <w:jc w:val="center"/>
        <w:rPr>
          <w:rFonts w:eastAsia="標楷體"/>
        </w:rPr>
      </w:pP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4"/>
          <w:szCs w:val="44"/>
        </w:rPr>
      </w:pPr>
      <w:proofErr w:type="gramStart"/>
      <w:r w:rsidRPr="000204B4">
        <w:rPr>
          <w:rFonts w:eastAsia="標楷體" w:cs="標楷體" w:hint="eastAsia"/>
          <w:sz w:val="48"/>
          <w:szCs w:val="48"/>
        </w:rPr>
        <w:t>供應鏈選商</w:t>
      </w:r>
      <w:proofErr w:type="gramEnd"/>
      <w:r w:rsidRPr="000204B4">
        <w:rPr>
          <w:rFonts w:eastAsia="標楷體" w:cs="標楷體" w:hint="eastAsia"/>
          <w:sz w:val="48"/>
          <w:szCs w:val="48"/>
        </w:rPr>
        <w:t>策略之評估研究</w:t>
      </w:r>
      <w:r w:rsidR="002F558D" w:rsidRPr="000204B4">
        <w:rPr>
          <w:rFonts w:eastAsia="標楷體" w:cs="標楷體"/>
          <w:sz w:val="48"/>
          <w:szCs w:val="48"/>
        </w:rPr>
        <w:br/>
      </w:r>
      <w:r w:rsidRPr="000204B4">
        <w:rPr>
          <w:rFonts w:eastAsia="標楷體" w:cs="標楷體" w:hint="eastAsia"/>
          <w:sz w:val="48"/>
          <w:szCs w:val="48"/>
        </w:rPr>
        <w:t>－以收斂型供應鏈模式為例</w:t>
      </w:r>
    </w:p>
    <w:p w:rsidR="006C4E0F" w:rsidRPr="000204B4" w:rsidRDefault="006C4E0F" w:rsidP="006C4E0F">
      <w:pPr>
        <w:tabs>
          <w:tab w:val="left" w:pos="600"/>
        </w:tabs>
        <w:spacing w:beforeLines="50" w:before="180" w:afterLines="50" w:after="180"/>
        <w:jc w:val="center"/>
        <w:rPr>
          <w:rFonts w:eastAsia="標楷體" w:cs="標楷體"/>
          <w:w w:val="104"/>
          <w:sz w:val="40"/>
          <w:szCs w:val="40"/>
        </w:rPr>
      </w:pPr>
    </w:p>
    <w:p w:rsidR="006C4E0F" w:rsidRPr="000204B4" w:rsidRDefault="006C4E0F" w:rsidP="006C4E0F">
      <w:pPr>
        <w:tabs>
          <w:tab w:val="left" w:pos="600"/>
        </w:tabs>
        <w:spacing w:beforeLines="50" w:before="180" w:afterLines="50" w:after="180"/>
        <w:jc w:val="center"/>
        <w:rPr>
          <w:rFonts w:eastAsia="標楷體" w:cs="標楷體"/>
          <w:sz w:val="40"/>
          <w:szCs w:val="40"/>
        </w:rPr>
      </w:pPr>
      <w:r w:rsidRPr="000204B4">
        <w:rPr>
          <w:rFonts w:eastAsia="標楷體" w:cs="標楷體" w:hint="eastAsia"/>
          <w:w w:val="104"/>
          <w:sz w:val="40"/>
          <w:szCs w:val="40"/>
        </w:rPr>
        <w:t>指導老師</w:t>
      </w:r>
      <w:r w:rsidRPr="000204B4">
        <w:rPr>
          <w:rFonts w:eastAsia="標楷體" w:cs="標楷體" w:hint="eastAsia"/>
          <w:sz w:val="40"/>
          <w:szCs w:val="40"/>
        </w:rPr>
        <w:t>：</w:t>
      </w:r>
      <w:r w:rsidRPr="000204B4">
        <w:rPr>
          <w:rFonts w:eastAsia="標楷體" w:cs="標楷體" w:hint="eastAsia"/>
          <w:w w:val="105"/>
          <w:sz w:val="40"/>
          <w:szCs w:val="40"/>
        </w:rPr>
        <w:t>○○○</w:t>
      </w:r>
      <w:r w:rsidRPr="000204B4">
        <w:rPr>
          <w:rFonts w:eastAsia="標楷體" w:cs="標楷體"/>
          <w:w w:val="105"/>
          <w:sz w:val="40"/>
          <w:szCs w:val="40"/>
        </w:rPr>
        <w:t xml:space="preserve">  </w:t>
      </w:r>
      <w:r w:rsidRPr="000204B4">
        <w:rPr>
          <w:rFonts w:eastAsia="標楷體" w:cs="標楷體" w:hint="eastAsia"/>
          <w:sz w:val="40"/>
          <w:szCs w:val="40"/>
        </w:rPr>
        <w:t>教授</w:t>
      </w:r>
    </w:p>
    <w:p w:rsidR="006C4E0F" w:rsidRPr="000204B4" w:rsidRDefault="006C4E0F" w:rsidP="006C4E0F">
      <w:pPr>
        <w:tabs>
          <w:tab w:val="left" w:pos="600"/>
        </w:tabs>
        <w:jc w:val="center"/>
        <w:rPr>
          <w:rFonts w:eastAsia="標楷體"/>
          <w:sz w:val="32"/>
          <w:szCs w:val="32"/>
        </w:rPr>
      </w:pPr>
      <w:r w:rsidRPr="000204B4">
        <w:rPr>
          <w:rFonts w:eastAsia="標楷體" w:hint="eastAsia"/>
          <w:sz w:val="40"/>
          <w:szCs w:val="40"/>
        </w:rPr>
        <w:t>組員名單：</w:t>
      </w:r>
      <w:r w:rsidRPr="000204B4">
        <w:rPr>
          <w:rFonts w:eastAsia="標楷體" w:hint="eastAsia"/>
          <w:sz w:val="32"/>
          <w:szCs w:val="32"/>
        </w:rPr>
        <w:t>998M001</w:t>
      </w:r>
      <w:r w:rsidRPr="000204B4">
        <w:rPr>
          <w:rFonts w:eastAsia="標楷體" w:hint="eastAsia"/>
          <w:sz w:val="32"/>
          <w:szCs w:val="32"/>
        </w:rPr>
        <w:t xml:space="preserve">　○○○　</w:t>
      </w:r>
      <w:r w:rsidRPr="000204B4">
        <w:rPr>
          <w:rFonts w:eastAsia="標楷體" w:hint="eastAsia"/>
          <w:sz w:val="32"/>
          <w:szCs w:val="32"/>
        </w:rPr>
        <w:t>998M001</w:t>
      </w:r>
      <w:r w:rsidRPr="000204B4">
        <w:rPr>
          <w:rFonts w:eastAsia="標楷體" w:hint="eastAsia"/>
          <w:sz w:val="32"/>
          <w:szCs w:val="32"/>
        </w:rPr>
        <w:t xml:space="preserve">　○○○</w:t>
      </w:r>
    </w:p>
    <w:p w:rsidR="006C4E0F" w:rsidRPr="000204B4" w:rsidRDefault="006C4E0F" w:rsidP="006C4E0F">
      <w:pPr>
        <w:tabs>
          <w:tab w:val="left" w:pos="600"/>
        </w:tabs>
        <w:ind w:leftChars="1300" w:left="3120"/>
        <w:rPr>
          <w:rFonts w:eastAsia="標楷體"/>
          <w:sz w:val="32"/>
          <w:szCs w:val="32"/>
        </w:rPr>
      </w:pPr>
      <w:r w:rsidRPr="000204B4">
        <w:rPr>
          <w:rFonts w:eastAsia="標楷體" w:hint="eastAsia"/>
          <w:sz w:val="32"/>
          <w:szCs w:val="32"/>
        </w:rPr>
        <w:t>998M002</w:t>
      </w:r>
      <w:r w:rsidRPr="000204B4">
        <w:rPr>
          <w:rFonts w:eastAsia="標楷體" w:hint="eastAsia"/>
          <w:sz w:val="32"/>
          <w:szCs w:val="32"/>
        </w:rPr>
        <w:t xml:space="preserve">　○○○　</w:t>
      </w:r>
      <w:r w:rsidRPr="000204B4">
        <w:rPr>
          <w:rFonts w:eastAsia="標楷體" w:hint="eastAsia"/>
          <w:sz w:val="32"/>
          <w:szCs w:val="32"/>
        </w:rPr>
        <w:t>998M002</w:t>
      </w:r>
      <w:r w:rsidRPr="000204B4">
        <w:rPr>
          <w:rFonts w:eastAsia="標楷體" w:hint="eastAsia"/>
          <w:sz w:val="32"/>
          <w:szCs w:val="32"/>
        </w:rPr>
        <w:t xml:space="preserve">　○○○</w:t>
      </w:r>
    </w:p>
    <w:p w:rsidR="006C4E0F" w:rsidRPr="000204B4" w:rsidRDefault="006C4E0F" w:rsidP="006C4E0F">
      <w:pPr>
        <w:tabs>
          <w:tab w:val="left" w:pos="600"/>
        </w:tabs>
        <w:ind w:leftChars="1300" w:left="3120"/>
        <w:rPr>
          <w:rFonts w:eastAsia="標楷體"/>
          <w:sz w:val="32"/>
          <w:szCs w:val="32"/>
        </w:rPr>
      </w:pPr>
      <w:r w:rsidRPr="000204B4">
        <w:rPr>
          <w:rFonts w:eastAsia="標楷體" w:hint="eastAsia"/>
          <w:sz w:val="32"/>
          <w:szCs w:val="32"/>
        </w:rPr>
        <w:t>998M003</w:t>
      </w:r>
      <w:r w:rsidRPr="000204B4">
        <w:rPr>
          <w:rFonts w:eastAsia="標楷體" w:hint="eastAsia"/>
          <w:sz w:val="32"/>
          <w:szCs w:val="32"/>
        </w:rPr>
        <w:t xml:space="preserve">　○○○　</w:t>
      </w:r>
      <w:r w:rsidRPr="000204B4">
        <w:rPr>
          <w:rFonts w:eastAsia="標楷體" w:hint="eastAsia"/>
          <w:sz w:val="32"/>
          <w:szCs w:val="32"/>
        </w:rPr>
        <w:t>998M003</w:t>
      </w:r>
      <w:r w:rsidRPr="000204B4">
        <w:rPr>
          <w:rFonts w:eastAsia="標楷體" w:hint="eastAsia"/>
          <w:sz w:val="32"/>
          <w:szCs w:val="32"/>
        </w:rPr>
        <w:t xml:space="preserve">　○○○</w:t>
      </w:r>
    </w:p>
    <w:p w:rsidR="006C4E0F" w:rsidRPr="000204B4" w:rsidRDefault="006C4E0F" w:rsidP="006C4E0F">
      <w:pPr>
        <w:tabs>
          <w:tab w:val="left" w:pos="600"/>
        </w:tabs>
        <w:snapToGrid w:val="0"/>
        <w:spacing w:afterLines="50" w:after="180"/>
        <w:jc w:val="center"/>
        <w:rPr>
          <w:rFonts w:eastAsia="標楷體" w:cs="標楷體"/>
          <w:b/>
          <w:bCs/>
          <w:spacing w:val="20"/>
          <w:sz w:val="28"/>
          <w:szCs w:val="28"/>
        </w:rPr>
      </w:pPr>
    </w:p>
    <w:p w:rsidR="006C4E0F" w:rsidRPr="000204B4" w:rsidRDefault="006C4E0F" w:rsidP="006C4E0F">
      <w:pPr>
        <w:tabs>
          <w:tab w:val="left" w:pos="600"/>
        </w:tabs>
        <w:snapToGrid w:val="0"/>
        <w:spacing w:afterLines="50" w:after="180"/>
        <w:jc w:val="center"/>
        <w:rPr>
          <w:rFonts w:eastAsia="標楷體"/>
          <w:b/>
          <w:bCs/>
          <w:spacing w:val="20"/>
          <w:sz w:val="28"/>
          <w:szCs w:val="28"/>
        </w:rPr>
      </w:pPr>
      <w:r w:rsidRPr="000204B4">
        <w:rPr>
          <w:rFonts w:eastAsia="標楷體" w:cs="標楷體" w:hint="eastAsia"/>
          <w:b/>
          <w:bCs/>
          <w:spacing w:val="20"/>
          <w:sz w:val="28"/>
          <w:szCs w:val="28"/>
        </w:rPr>
        <w:t>分類代碼－學年度－班級代碼－流水號</w:t>
      </w:r>
    </w:p>
    <w:p w:rsidR="006C4E0F" w:rsidRPr="000204B4" w:rsidRDefault="006C4E0F" w:rsidP="006C4E0F">
      <w:pPr>
        <w:tabs>
          <w:tab w:val="left" w:pos="600"/>
        </w:tabs>
        <w:snapToGrid w:val="0"/>
        <w:spacing w:afterLines="50" w:after="180"/>
        <w:jc w:val="center"/>
        <w:rPr>
          <w:rFonts w:eastAsia="標楷體" w:cs="標楷體"/>
        </w:rPr>
      </w:pPr>
      <w:r w:rsidRPr="000204B4">
        <w:rPr>
          <w:rFonts w:eastAsia="標楷體" w:cs="標楷體"/>
        </w:rPr>
        <w:t>(</w:t>
      </w:r>
      <w:r w:rsidRPr="000204B4">
        <w:rPr>
          <w:rFonts w:eastAsia="標楷體" w:cs="標楷體" w:hint="eastAsia"/>
        </w:rPr>
        <w:t>說明：</w:t>
      </w:r>
      <w:r w:rsidRPr="000204B4">
        <w:rPr>
          <w:rFonts w:eastAsia="標楷體" w:cs="標楷體"/>
        </w:rPr>
        <w:t>TM-1</w:t>
      </w:r>
      <w:r w:rsidRPr="000204B4">
        <w:rPr>
          <w:rFonts w:eastAsia="標楷體" w:cs="標楷體" w:hint="eastAsia"/>
        </w:rPr>
        <w:t>11</w:t>
      </w:r>
      <w:r w:rsidRPr="000204B4">
        <w:rPr>
          <w:rFonts w:eastAsia="標楷體" w:cs="標楷體"/>
        </w:rPr>
        <w:t>-4</w:t>
      </w:r>
      <w:r w:rsidRPr="000204B4">
        <w:rPr>
          <w:rFonts w:eastAsia="標楷體" w:cs="標楷體" w:hint="eastAsia"/>
        </w:rPr>
        <w:t>4</w:t>
      </w:r>
      <w:r w:rsidRPr="000204B4">
        <w:rPr>
          <w:rFonts w:eastAsia="標楷體" w:cs="標楷體"/>
        </w:rPr>
        <w:t>1-</w:t>
      </w:r>
      <w:r w:rsidRPr="000204B4">
        <w:rPr>
          <w:rFonts w:eastAsia="標楷體" w:cs="標楷體" w:hint="eastAsia"/>
        </w:rPr>
        <w:t>0</w:t>
      </w:r>
      <w:r w:rsidRPr="000204B4">
        <w:rPr>
          <w:rFonts w:eastAsia="標楷體" w:cs="標楷體"/>
        </w:rPr>
        <w:t>2</w:t>
      </w:r>
      <w:r w:rsidRPr="000204B4">
        <w:rPr>
          <w:rFonts w:eastAsia="標楷體" w:cs="標楷體" w:hint="eastAsia"/>
        </w:rPr>
        <w:t>，表示「實務專題」課程、</w:t>
      </w:r>
      <w:r w:rsidRPr="000204B4">
        <w:rPr>
          <w:rFonts w:eastAsia="標楷體" w:cs="標楷體"/>
        </w:rPr>
        <w:t>1</w:t>
      </w:r>
      <w:r w:rsidRPr="000204B4">
        <w:rPr>
          <w:rFonts w:eastAsia="標楷體" w:cs="標楷體" w:hint="eastAsia"/>
        </w:rPr>
        <w:t>11</w:t>
      </w:r>
      <w:r w:rsidRPr="000204B4">
        <w:rPr>
          <w:rFonts w:eastAsia="標楷體" w:cs="標楷體" w:hint="eastAsia"/>
        </w:rPr>
        <w:t>學年度、四技四年級</w:t>
      </w:r>
      <w:r w:rsidRPr="000204B4">
        <w:rPr>
          <w:rFonts w:eastAsia="標楷體" w:cs="標楷體"/>
        </w:rPr>
        <w:t>A</w:t>
      </w:r>
      <w:r w:rsidRPr="000204B4">
        <w:rPr>
          <w:rFonts w:eastAsia="標楷體" w:cs="標楷體" w:hint="eastAsia"/>
        </w:rPr>
        <w:t>班、第二組</w:t>
      </w:r>
      <w:r w:rsidRPr="000204B4">
        <w:rPr>
          <w:rFonts w:eastAsia="標楷體" w:cs="標楷體"/>
        </w:rPr>
        <w:t>)</w:t>
      </w:r>
    </w:p>
    <w:p w:rsidR="006C4E0F" w:rsidRPr="000204B4" w:rsidRDefault="006C4E0F" w:rsidP="006C4E0F">
      <w:pPr>
        <w:tabs>
          <w:tab w:val="left" w:pos="600"/>
        </w:tabs>
        <w:spacing w:afterLines="50" w:after="180"/>
        <w:jc w:val="center"/>
        <w:rPr>
          <w:rFonts w:eastAsia="標楷體"/>
          <w:sz w:val="40"/>
          <w:szCs w:val="40"/>
        </w:rPr>
      </w:pPr>
      <w:r w:rsidRPr="000204B4">
        <w:rPr>
          <w:rFonts w:eastAsia="標楷體" w:cs="標楷體" w:hint="eastAsia"/>
          <w:sz w:val="40"/>
          <w:szCs w:val="40"/>
        </w:rPr>
        <w:t>中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華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民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國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一一二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年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一</w:t>
      </w:r>
      <w:r w:rsidRPr="000204B4">
        <w:rPr>
          <w:rFonts w:eastAsia="標楷體" w:cs="標楷體"/>
          <w:sz w:val="40"/>
          <w:szCs w:val="40"/>
        </w:rPr>
        <w:t xml:space="preserve"> </w:t>
      </w:r>
      <w:r w:rsidRPr="000204B4">
        <w:rPr>
          <w:rFonts w:eastAsia="標楷體" w:cs="標楷體" w:hint="eastAsia"/>
          <w:sz w:val="40"/>
          <w:szCs w:val="40"/>
        </w:rPr>
        <w:t>月</w:t>
      </w:r>
    </w:p>
    <w:p w:rsidR="000204B4" w:rsidRPr="000204B4" w:rsidRDefault="006C4E0F" w:rsidP="000204B4">
      <w:pPr>
        <w:rPr>
          <w:rFonts w:eastAsia="標楷體"/>
        </w:rPr>
        <w:sectPr w:rsidR="000204B4" w:rsidRPr="000204B4" w:rsidSect="008D4776">
          <w:footerReference w:type="default" r:id="rId9"/>
          <w:pgSz w:w="11906" w:h="16838"/>
          <w:pgMar w:top="1134" w:right="1134" w:bottom="1134" w:left="1134" w:header="1134" w:footer="1134" w:gutter="0"/>
          <w:cols w:space="425"/>
          <w:docGrid w:type="lines" w:linePitch="360"/>
        </w:sectPr>
      </w:pPr>
      <w:r w:rsidRPr="000204B4">
        <w:rPr>
          <w:rFonts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6B69D57" wp14:editId="06BEF045">
                <wp:simplePos x="0" y="0"/>
                <wp:positionH relativeFrom="column">
                  <wp:posOffset>961686</wp:posOffset>
                </wp:positionH>
                <wp:positionV relativeFrom="paragraph">
                  <wp:posOffset>39296</wp:posOffset>
                </wp:positionV>
                <wp:extent cx="381000" cy="9601200"/>
                <wp:effectExtent l="0" t="4445" r="4445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960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4E0F" w:rsidRDefault="006C4E0F" w:rsidP="006C4E0F">
                            <w:pPr>
                              <w:rPr>
                                <w:rFonts w:eastAsia="超研澤中行書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</w:rPr>
                              <w:t>嶺東科技大學企業管理系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</w:rPr>
                              <w:t>實務專題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成果</w:t>
                            </w:r>
                            <w:r>
                              <w:rPr>
                                <w:rFonts w:eastAsia="標楷體" w:cs="標楷體" w:hint="eastAsia"/>
                              </w:rPr>
                              <w:t xml:space="preserve">報告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eastAsia="標楷體" w:cs="標楷體" w:hint="eastAsia"/>
                              </w:rPr>
                              <w:t>供應鏈選商</w:t>
                            </w:r>
                            <w:proofErr w:type="gramEnd"/>
                            <w:r>
                              <w:rPr>
                                <w:rFonts w:eastAsia="標楷體" w:cs="標楷體" w:hint="eastAsia"/>
                              </w:rPr>
                              <w:t>策略之評估研究</w:t>
                            </w:r>
                            <w:proofErr w:type="gramStart"/>
                            <w:r>
                              <w:rPr>
                                <w:rFonts w:eastAsia="標楷體"/>
                              </w:rPr>
                              <w:t>–</w:t>
                            </w:r>
                            <w:proofErr w:type="gramEnd"/>
                            <w:r>
                              <w:rPr>
                                <w:rFonts w:eastAsia="標楷體" w:cs="標楷體" w:hint="eastAsia"/>
                              </w:rPr>
                              <w:t>以收斂型供應鏈模式為例</w:t>
                            </w:r>
                            <w:r>
                              <w:rPr>
                                <w:rFonts w:eastAsia="標楷體"/>
                              </w:rPr>
                              <w:t xml:space="preserve">         </w:t>
                            </w:r>
                            <w:r>
                              <w:rPr>
                                <w:rFonts w:ascii="標楷體" w:eastAsia="標楷體" w:cs="標楷體" w:hint="eastAsia"/>
                              </w:rPr>
                              <w:t>中華民國一一二年一月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69D57" id="Rectangle 3" o:spid="_x0000_s1026" style="position:absolute;margin-left:75.7pt;margin-top:3.1pt;width:30pt;height:7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" o:allowincell="f" stroked="f" strokeweight="0">
                <v:textbox style="layout-flow:vertical-ideographic" inset="0,0,0,0">
                  <w:txbxContent>
                    <w:p w:rsidR="006C4E0F" w:rsidRDefault="006C4E0F" w:rsidP="006C4E0F">
                      <w:pPr>
                        <w:rPr>
                          <w:rFonts w:eastAsia="超研澤中行書"/>
                          <w:sz w:val="28"/>
                          <w:szCs w:val="28"/>
                        </w:rPr>
                      </w:pPr>
                      <w:r>
                        <w:rPr>
                          <w:rFonts w:eastAsia="標楷體" w:cs="標楷體" w:hint="eastAsia"/>
                        </w:rPr>
                        <w:t>嶺東科技大學企業管理系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</w:rPr>
                        <w:t>實務專題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成果</w:t>
                      </w:r>
                      <w:r>
                        <w:rPr>
                          <w:rFonts w:eastAsia="標楷體" w:cs="標楷體" w:hint="eastAsia"/>
                        </w:rPr>
                        <w:t xml:space="preserve">報告　</w:t>
                      </w:r>
                      <w:r>
                        <w:rPr>
                          <w:rFonts w:eastAsia="標楷體"/>
                        </w:rPr>
                        <w:t xml:space="preserve">  </w:t>
                      </w:r>
                      <w:proofErr w:type="gramStart"/>
                      <w:r>
                        <w:rPr>
                          <w:rFonts w:eastAsia="標楷體" w:cs="標楷體" w:hint="eastAsia"/>
                        </w:rPr>
                        <w:t>供應鏈選商</w:t>
                      </w:r>
                      <w:proofErr w:type="gramEnd"/>
                      <w:r>
                        <w:rPr>
                          <w:rFonts w:eastAsia="標楷體" w:cs="標楷體" w:hint="eastAsia"/>
                        </w:rPr>
                        <w:t>策略之評估研究</w:t>
                      </w:r>
                      <w:proofErr w:type="gramStart"/>
                      <w:r>
                        <w:rPr>
                          <w:rFonts w:eastAsia="標楷體"/>
                        </w:rPr>
                        <w:t>–</w:t>
                      </w:r>
                      <w:proofErr w:type="gramEnd"/>
                      <w:r>
                        <w:rPr>
                          <w:rFonts w:eastAsia="標楷體" w:cs="標楷體" w:hint="eastAsia"/>
                        </w:rPr>
                        <w:t>以收斂型供應鏈模式為例</w:t>
                      </w:r>
                      <w:r>
                        <w:rPr>
                          <w:rFonts w:eastAsia="標楷體"/>
                        </w:rPr>
                        <w:t xml:space="preserve">         </w:t>
                      </w:r>
                      <w:r>
                        <w:rPr>
                          <w:rFonts w:ascii="標楷體" w:eastAsia="標楷體" w:cs="標楷體" w:hint="eastAsia"/>
                        </w:rPr>
                        <w:t>中華民國一一二年一月</w:t>
                      </w:r>
                    </w:p>
                  </w:txbxContent>
                </v:textbox>
              </v:rect>
            </w:pict>
          </mc:Fallback>
        </mc:AlternateContent>
      </w:r>
      <w:r w:rsidRPr="000204B4">
        <w:rPr>
          <w:rFonts w:eastAsia="標楷體"/>
        </w:rPr>
        <w:br w:type="page"/>
      </w:r>
    </w:p>
    <w:p w:rsidR="002F558D" w:rsidRPr="000204B4" w:rsidRDefault="002F558D" w:rsidP="000204B4">
      <w:pPr>
        <w:jc w:val="center"/>
        <w:rPr>
          <w:rFonts w:eastAsia="標楷體"/>
        </w:rPr>
      </w:pPr>
      <w:proofErr w:type="gramStart"/>
      <w:r w:rsidRPr="000204B4">
        <w:rPr>
          <w:rFonts w:eastAsia="標楷體" w:hint="eastAsia"/>
          <w:sz w:val="44"/>
          <w:szCs w:val="44"/>
        </w:rPr>
        <w:lastRenderedPageBreak/>
        <w:t>供應鏈選商</w:t>
      </w:r>
      <w:proofErr w:type="gramEnd"/>
      <w:r w:rsidRPr="000204B4">
        <w:rPr>
          <w:rFonts w:eastAsia="標楷體" w:hint="eastAsia"/>
          <w:sz w:val="44"/>
          <w:szCs w:val="44"/>
        </w:rPr>
        <w:t>策略之評估研究</w:t>
      </w:r>
      <w:r w:rsidRPr="000204B4">
        <w:rPr>
          <w:rFonts w:eastAsia="標楷體"/>
          <w:sz w:val="44"/>
          <w:szCs w:val="44"/>
        </w:rPr>
        <w:br/>
      </w:r>
      <w:r w:rsidRPr="000204B4">
        <w:rPr>
          <w:rFonts w:eastAsia="標楷體" w:hint="eastAsia"/>
          <w:sz w:val="44"/>
          <w:szCs w:val="44"/>
        </w:rPr>
        <w:t>－以收斂型供應鏈模式為例</w:t>
      </w:r>
    </w:p>
    <w:p w:rsidR="002F558D" w:rsidRPr="000204B4" w:rsidRDefault="002F558D" w:rsidP="002F558D">
      <w:pPr>
        <w:spacing w:line="360" w:lineRule="auto"/>
        <w:jc w:val="center"/>
        <w:rPr>
          <w:rFonts w:eastAsia="標楷體"/>
          <w:sz w:val="32"/>
          <w:szCs w:val="32"/>
        </w:rPr>
      </w:pPr>
    </w:p>
    <w:p w:rsidR="002F558D" w:rsidRPr="000204B4" w:rsidRDefault="002F558D" w:rsidP="002F558D">
      <w:pPr>
        <w:spacing w:line="360" w:lineRule="auto"/>
        <w:jc w:val="center"/>
        <w:rPr>
          <w:rFonts w:eastAsia="標楷體"/>
          <w:sz w:val="32"/>
          <w:szCs w:val="32"/>
        </w:rPr>
      </w:pPr>
      <w:r w:rsidRPr="000204B4">
        <w:rPr>
          <w:rFonts w:eastAsia="標楷體" w:hint="eastAsia"/>
          <w:sz w:val="32"/>
          <w:szCs w:val="32"/>
        </w:rPr>
        <w:t>學生：</w:t>
      </w:r>
      <w:r w:rsidRPr="000204B4">
        <w:rPr>
          <w:rFonts w:eastAsia="標楷體" w:hint="eastAsia"/>
          <w:sz w:val="32"/>
          <w:szCs w:val="32"/>
        </w:rPr>
        <w:t>OOO</w:t>
      </w:r>
      <w:r w:rsidRPr="000204B4">
        <w:rPr>
          <w:rFonts w:eastAsia="標楷體" w:hint="eastAsia"/>
          <w:sz w:val="32"/>
          <w:szCs w:val="32"/>
        </w:rPr>
        <w:t>、</w:t>
      </w:r>
      <w:r w:rsidRPr="000204B4">
        <w:rPr>
          <w:rFonts w:eastAsia="標楷體" w:hint="eastAsia"/>
          <w:sz w:val="32"/>
          <w:szCs w:val="32"/>
        </w:rPr>
        <w:t>OOO</w:t>
      </w:r>
      <w:r w:rsidRPr="000204B4">
        <w:rPr>
          <w:rFonts w:eastAsia="標楷體" w:hint="eastAsia"/>
          <w:sz w:val="32"/>
          <w:szCs w:val="32"/>
        </w:rPr>
        <w:t>、</w:t>
      </w:r>
      <w:r w:rsidRPr="000204B4">
        <w:rPr>
          <w:rFonts w:eastAsia="標楷體" w:hint="eastAsia"/>
          <w:sz w:val="32"/>
          <w:szCs w:val="32"/>
        </w:rPr>
        <w:t>OOO</w:t>
      </w:r>
      <w:r w:rsidRPr="000204B4">
        <w:rPr>
          <w:rFonts w:eastAsia="標楷體" w:hint="eastAsia"/>
          <w:sz w:val="32"/>
          <w:szCs w:val="32"/>
        </w:rPr>
        <w:t>、</w:t>
      </w:r>
      <w:r w:rsidRPr="000204B4">
        <w:rPr>
          <w:rFonts w:eastAsia="標楷體" w:hint="eastAsia"/>
          <w:sz w:val="32"/>
          <w:szCs w:val="32"/>
        </w:rPr>
        <w:t>OOO</w:t>
      </w:r>
      <w:r w:rsidRPr="000204B4">
        <w:rPr>
          <w:rFonts w:eastAsia="標楷體" w:hint="eastAsia"/>
          <w:sz w:val="32"/>
          <w:szCs w:val="32"/>
        </w:rPr>
        <w:t>、</w:t>
      </w:r>
      <w:r w:rsidRPr="000204B4">
        <w:rPr>
          <w:rFonts w:eastAsia="標楷體" w:hint="eastAsia"/>
          <w:sz w:val="32"/>
          <w:szCs w:val="32"/>
        </w:rPr>
        <w:t>OOO</w:t>
      </w:r>
      <w:r w:rsidRPr="000204B4">
        <w:rPr>
          <w:rFonts w:eastAsia="標楷體" w:hint="eastAsia"/>
          <w:sz w:val="32"/>
          <w:szCs w:val="32"/>
        </w:rPr>
        <w:t>、</w:t>
      </w:r>
      <w:r w:rsidRPr="000204B4">
        <w:rPr>
          <w:rFonts w:eastAsia="標楷體" w:hint="eastAsia"/>
          <w:sz w:val="32"/>
          <w:szCs w:val="32"/>
        </w:rPr>
        <w:t>OOO</w:t>
      </w:r>
    </w:p>
    <w:p w:rsidR="002F558D" w:rsidRPr="000204B4" w:rsidRDefault="002F558D" w:rsidP="002F558D">
      <w:pPr>
        <w:spacing w:line="360" w:lineRule="auto"/>
        <w:jc w:val="center"/>
        <w:rPr>
          <w:rFonts w:eastAsia="標楷體"/>
          <w:sz w:val="40"/>
          <w:szCs w:val="40"/>
        </w:rPr>
      </w:pPr>
      <w:bookmarkStart w:id="0" w:name="_GoBack"/>
      <w:bookmarkEnd w:id="0"/>
    </w:p>
    <w:p w:rsidR="002F558D" w:rsidRPr="000204B4" w:rsidRDefault="002F558D" w:rsidP="000204B4">
      <w:pPr>
        <w:spacing w:line="360" w:lineRule="auto"/>
        <w:jc w:val="center"/>
        <w:outlineLvl w:val="0"/>
        <w:rPr>
          <w:rFonts w:eastAsia="標楷體"/>
          <w:sz w:val="40"/>
          <w:szCs w:val="40"/>
        </w:rPr>
      </w:pPr>
      <w:bookmarkStart w:id="1" w:name="_Toc116047530"/>
      <w:r w:rsidRPr="000204B4">
        <w:rPr>
          <w:rFonts w:eastAsia="標楷體" w:hint="eastAsia"/>
          <w:sz w:val="40"/>
          <w:szCs w:val="40"/>
        </w:rPr>
        <w:t>摘要</w:t>
      </w:r>
      <w:bookmarkEnd w:id="1"/>
    </w:p>
    <w:p w:rsidR="002F558D" w:rsidRPr="000204B4" w:rsidRDefault="002F558D" w:rsidP="002F558D">
      <w:pPr>
        <w:spacing w:line="360" w:lineRule="auto"/>
        <w:ind w:firstLineChars="200" w:firstLine="480"/>
        <w:jc w:val="both"/>
        <w:rPr>
          <w:rFonts w:eastAsia="標楷體"/>
        </w:rPr>
      </w:pPr>
      <w:r w:rsidRPr="000204B4">
        <w:rPr>
          <w:rFonts w:eastAsia="標楷體" w:hint="eastAsia"/>
        </w:rPr>
        <w:t>字數</w:t>
      </w:r>
      <w:r w:rsidRPr="000204B4">
        <w:rPr>
          <w:rFonts w:eastAsia="標楷體"/>
        </w:rPr>
        <w:t xml:space="preserve"> 500 </w:t>
      </w:r>
      <w:r w:rsidRPr="000204B4">
        <w:rPr>
          <w:rFonts w:eastAsia="標楷體" w:hint="eastAsia"/>
        </w:rPr>
        <w:t>至</w:t>
      </w:r>
      <w:r w:rsidRPr="000204B4">
        <w:rPr>
          <w:rFonts w:eastAsia="標楷體"/>
        </w:rPr>
        <w:t xml:space="preserve"> 1000 </w:t>
      </w:r>
      <w:proofErr w:type="gramStart"/>
      <w:r w:rsidRPr="000204B4">
        <w:rPr>
          <w:rFonts w:eastAsia="標楷體" w:hint="eastAsia"/>
        </w:rPr>
        <w:t>之間，</w:t>
      </w:r>
      <w:proofErr w:type="gramEnd"/>
      <w:r w:rsidRPr="000204B4">
        <w:rPr>
          <w:rFonts w:eastAsia="標楷體" w:hint="eastAsia"/>
        </w:rPr>
        <w:t>其內容包括：機構特性簡述或研究知背景</w:t>
      </w:r>
      <w:r w:rsidRPr="000204B4">
        <w:rPr>
          <w:rFonts w:eastAsia="標楷體"/>
        </w:rPr>
        <w:t>(25%)</w:t>
      </w:r>
      <w:r w:rsidRPr="000204B4">
        <w:rPr>
          <w:rFonts w:eastAsia="標楷體" w:hint="eastAsia"/>
        </w:rPr>
        <w:t>、實務主題或研究程序</w:t>
      </w:r>
      <w:r w:rsidRPr="000204B4">
        <w:rPr>
          <w:rFonts w:eastAsia="標楷體"/>
        </w:rPr>
        <w:t>(</w:t>
      </w:r>
      <w:r w:rsidRPr="000204B4">
        <w:rPr>
          <w:rFonts w:eastAsia="標楷體" w:hint="eastAsia"/>
        </w:rPr>
        <w:t>如研究變數、研究設計、抽樣特徵與結果</w:t>
      </w:r>
      <w:r w:rsidRPr="000204B4">
        <w:rPr>
          <w:rFonts w:eastAsia="標楷體"/>
        </w:rPr>
        <w:t>)(25%)</w:t>
      </w:r>
      <w:r w:rsidRPr="000204B4">
        <w:rPr>
          <w:rFonts w:eastAsia="標楷體" w:hint="eastAsia"/>
        </w:rPr>
        <w:t>、主要發現與建議</w:t>
      </w:r>
      <w:r w:rsidRPr="000204B4">
        <w:rPr>
          <w:rFonts w:eastAsia="標楷體"/>
        </w:rPr>
        <w:t>(50%)</w:t>
      </w:r>
      <w:r w:rsidRPr="000204B4">
        <w:rPr>
          <w:rFonts w:eastAsia="標楷體" w:hint="eastAsia"/>
        </w:rPr>
        <w:t>。</w:t>
      </w:r>
    </w:p>
    <w:p w:rsidR="002F558D" w:rsidRPr="000204B4" w:rsidRDefault="002F558D" w:rsidP="002F558D">
      <w:pPr>
        <w:spacing w:line="360" w:lineRule="auto"/>
        <w:jc w:val="both"/>
        <w:rPr>
          <w:rFonts w:eastAsia="標楷體"/>
        </w:rPr>
      </w:pPr>
    </w:p>
    <w:p w:rsidR="002F558D" w:rsidRPr="000204B4" w:rsidRDefault="002F558D" w:rsidP="002F558D">
      <w:pPr>
        <w:spacing w:line="360" w:lineRule="auto"/>
        <w:ind w:left="960" w:hangingChars="400" w:hanging="960"/>
        <w:jc w:val="both"/>
        <w:rPr>
          <w:rFonts w:eastAsia="標楷體"/>
        </w:rPr>
      </w:pPr>
      <w:r w:rsidRPr="000204B4">
        <w:rPr>
          <w:rFonts w:eastAsia="標楷體" w:hint="eastAsia"/>
        </w:rPr>
        <w:t>關鍵字：一般較常使用的</w:t>
      </w:r>
      <w:proofErr w:type="gramStart"/>
      <w:r w:rsidRPr="000204B4">
        <w:rPr>
          <w:rFonts w:eastAsia="標楷體" w:hint="eastAsia"/>
        </w:rPr>
        <w:t>理論性明詞</w:t>
      </w:r>
      <w:proofErr w:type="gramEnd"/>
      <w:r w:rsidRPr="000204B4">
        <w:rPr>
          <w:rFonts w:eastAsia="標楷體" w:hint="eastAsia"/>
        </w:rPr>
        <w:t>；關鍵詞的選用應以本文內容相關的關念理論為</w:t>
      </w:r>
      <w:proofErr w:type="gramStart"/>
      <w:r w:rsidRPr="000204B4">
        <w:rPr>
          <w:rFonts w:eastAsia="標楷體" w:hint="eastAsia"/>
        </w:rPr>
        <w:t>準</w:t>
      </w:r>
      <w:proofErr w:type="gramEnd"/>
      <w:r w:rsidRPr="000204B4">
        <w:rPr>
          <w:rFonts w:eastAsia="標楷體" w:hint="eastAsia"/>
        </w:rPr>
        <w:t>，或預期由那些領域的文章所易於搜尋為考慮，一般約為三至五個關鍵詞左右。</w:t>
      </w:r>
    </w:p>
    <w:p w:rsidR="002F558D" w:rsidRPr="000204B4" w:rsidRDefault="002F558D">
      <w:pPr>
        <w:rPr>
          <w:rFonts w:eastAsia="標楷體"/>
        </w:rPr>
      </w:pPr>
      <w:r w:rsidRPr="000204B4">
        <w:rPr>
          <w:rFonts w:eastAsia="標楷體"/>
        </w:rPr>
        <w:br w:type="page"/>
      </w:r>
    </w:p>
    <w:p w:rsidR="00D11EB9" w:rsidRPr="000204B4" w:rsidRDefault="002F558D" w:rsidP="000204B4">
      <w:pPr>
        <w:jc w:val="center"/>
        <w:outlineLvl w:val="0"/>
        <w:rPr>
          <w:rFonts w:eastAsia="標楷體"/>
          <w:sz w:val="40"/>
          <w:szCs w:val="40"/>
        </w:rPr>
      </w:pPr>
      <w:bookmarkStart w:id="2" w:name="_Toc116047531"/>
      <w:r w:rsidRPr="000204B4">
        <w:rPr>
          <w:rFonts w:eastAsia="標楷體" w:hint="eastAsia"/>
          <w:sz w:val="40"/>
          <w:szCs w:val="40"/>
        </w:rPr>
        <w:lastRenderedPageBreak/>
        <w:t>目錄</w:t>
      </w:r>
      <w:bookmarkEnd w:id="2"/>
    </w:p>
    <w:p w:rsidR="000204B4" w:rsidRPr="000204B4" w:rsidRDefault="000204B4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r w:rsidRPr="000204B4">
        <w:rPr>
          <w:rFonts w:eastAsia="標楷體"/>
          <w:sz w:val="28"/>
          <w:szCs w:val="28"/>
        </w:rPr>
        <w:fldChar w:fldCharType="begin"/>
      </w:r>
      <w:r w:rsidRPr="000204B4">
        <w:rPr>
          <w:rFonts w:eastAsia="標楷體"/>
          <w:sz w:val="28"/>
          <w:szCs w:val="28"/>
        </w:rPr>
        <w:instrText xml:space="preserve"> TOC \o "1-2" \h \z \u </w:instrText>
      </w:r>
      <w:r w:rsidRPr="000204B4">
        <w:rPr>
          <w:rFonts w:eastAsia="標楷體"/>
          <w:sz w:val="28"/>
          <w:szCs w:val="28"/>
        </w:rPr>
        <w:fldChar w:fldCharType="separate"/>
      </w:r>
      <w:hyperlink w:anchor="_Toc116047530" w:history="1">
        <w:r w:rsidRPr="000204B4">
          <w:rPr>
            <w:rStyle w:val="a8"/>
            <w:rFonts w:eastAsia="標楷體" w:hint="eastAsia"/>
            <w:noProof/>
            <w:sz w:val="28"/>
            <w:szCs w:val="28"/>
          </w:rPr>
          <w:t>摘要</w:t>
        </w:r>
        <w:r w:rsidRPr="000204B4">
          <w:rPr>
            <w:noProof/>
            <w:webHidden/>
            <w:sz w:val="28"/>
            <w:szCs w:val="28"/>
          </w:rPr>
          <w:tab/>
        </w:r>
        <w:r w:rsidRPr="000204B4">
          <w:rPr>
            <w:noProof/>
            <w:webHidden/>
            <w:sz w:val="28"/>
            <w:szCs w:val="28"/>
          </w:rPr>
          <w:fldChar w:fldCharType="begin"/>
        </w:r>
        <w:r w:rsidRPr="000204B4">
          <w:rPr>
            <w:noProof/>
            <w:webHidden/>
            <w:sz w:val="28"/>
            <w:szCs w:val="28"/>
          </w:rPr>
          <w:instrText xml:space="preserve"> PAGEREF _Toc116047530 \h </w:instrText>
        </w:r>
        <w:r w:rsidRPr="000204B4">
          <w:rPr>
            <w:noProof/>
            <w:webHidden/>
            <w:sz w:val="28"/>
            <w:szCs w:val="28"/>
          </w:rPr>
        </w:r>
        <w:r w:rsidRPr="000204B4">
          <w:rPr>
            <w:noProof/>
            <w:webHidden/>
            <w:sz w:val="28"/>
            <w:szCs w:val="28"/>
          </w:rPr>
          <w:fldChar w:fldCharType="separate"/>
        </w:r>
        <w:r w:rsidRPr="000204B4">
          <w:rPr>
            <w:noProof/>
            <w:webHidden/>
            <w:sz w:val="28"/>
            <w:szCs w:val="28"/>
          </w:rPr>
          <w:t>i</w:t>
        </w:r>
        <w:r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1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目錄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_Toc116047531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ii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2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表目錄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_Toc116047532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iii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3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圖目錄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_Toc116047533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iv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4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第一章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格式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_Toc116047534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1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2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5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第一節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所有內文格式設定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_Toc116047535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1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6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第二章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目錄格式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_Toc116047536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2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7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第三章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參考文獻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_Toc116047537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4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2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8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第一節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本文中之文獻引用格式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_Toc116047538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4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21"/>
        <w:tabs>
          <w:tab w:val="right" w:leader="dot" w:pos="9628"/>
        </w:tabs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116047539" w:history="1"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第二節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參考文</w:t>
        </w:r>
        <w:r w:rsidR="000204B4">
          <w:rPr>
            <w:rStyle w:val="a8"/>
            <w:rFonts w:eastAsia="標楷體" w:hint="eastAsia"/>
            <w:noProof/>
            <w:sz w:val="28"/>
            <w:szCs w:val="28"/>
          </w:rPr>
          <w:t>獻</w:t>
        </w:r>
        <w:r w:rsidR="000204B4" w:rsidRPr="000204B4">
          <w:rPr>
            <w:noProof/>
            <w:webHidden/>
            <w:sz w:val="28"/>
            <w:szCs w:val="28"/>
          </w:rPr>
          <w:tab/>
        </w:r>
        <w:r w:rsidR="000204B4" w:rsidRPr="000204B4">
          <w:rPr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noProof/>
            <w:webHidden/>
            <w:sz w:val="28"/>
            <w:szCs w:val="28"/>
          </w:rPr>
          <w:instrText xml:space="preserve"> PAGEREF _Toc116047539 \h </w:instrText>
        </w:r>
        <w:r w:rsidR="000204B4" w:rsidRPr="000204B4">
          <w:rPr>
            <w:noProof/>
            <w:webHidden/>
            <w:sz w:val="28"/>
            <w:szCs w:val="28"/>
          </w:rPr>
        </w:r>
        <w:r w:rsidR="000204B4" w:rsidRPr="000204B4">
          <w:rPr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noProof/>
            <w:webHidden/>
            <w:sz w:val="28"/>
            <w:szCs w:val="28"/>
          </w:rPr>
          <w:t>5</w:t>
        </w:r>
        <w:r w:rsidR="000204B4" w:rsidRPr="000204B4">
          <w:rPr>
            <w:noProof/>
            <w:webHidden/>
            <w:sz w:val="28"/>
            <w:szCs w:val="28"/>
          </w:rPr>
          <w:fldChar w:fldCharType="end"/>
        </w:r>
      </w:hyperlink>
    </w:p>
    <w:p w:rsidR="002F558D" w:rsidRPr="000204B4" w:rsidRDefault="000204B4">
      <w:pPr>
        <w:rPr>
          <w:rFonts w:eastAsia="標楷體"/>
        </w:rPr>
      </w:pPr>
      <w:r w:rsidRPr="000204B4">
        <w:rPr>
          <w:rFonts w:eastAsia="標楷體"/>
          <w:sz w:val="28"/>
          <w:szCs w:val="28"/>
        </w:rPr>
        <w:fldChar w:fldCharType="end"/>
      </w:r>
    </w:p>
    <w:p w:rsidR="002F558D" w:rsidRPr="000204B4" w:rsidRDefault="002F558D">
      <w:pPr>
        <w:rPr>
          <w:rFonts w:eastAsia="標楷體"/>
        </w:rPr>
      </w:pPr>
      <w:r w:rsidRPr="000204B4">
        <w:rPr>
          <w:rFonts w:eastAsia="標楷體"/>
        </w:rPr>
        <w:br w:type="page"/>
      </w:r>
    </w:p>
    <w:p w:rsidR="002F558D" w:rsidRPr="000204B4" w:rsidRDefault="002F558D" w:rsidP="000204B4">
      <w:pPr>
        <w:jc w:val="center"/>
        <w:outlineLvl w:val="0"/>
        <w:rPr>
          <w:rFonts w:eastAsia="標楷體"/>
          <w:sz w:val="40"/>
          <w:szCs w:val="40"/>
        </w:rPr>
      </w:pPr>
      <w:bookmarkStart w:id="3" w:name="_Toc116047532"/>
      <w:r w:rsidRPr="000204B4">
        <w:rPr>
          <w:rFonts w:eastAsia="標楷體" w:hint="eastAsia"/>
          <w:sz w:val="40"/>
          <w:szCs w:val="40"/>
        </w:rPr>
        <w:lastRenderedPageBreak/>
        <w:t>表目錄</w:t>
      </w:r>
      <w:bookmarkEnd w:id="3"/>
    </w:p>
    <w:p w:rsidR="000204B4" w:rsidRPr="000204B4" w:rsidRDefault="000204B4">
      <w:pPr>
        <w:pStyle w:val="ad"/>
        <w:tabs>
          <w:tab w:val="right" w:leader="dot" w:pos="9628"/>
        </w:tabs>
        <w:ind w:left="1520" w:hanging="560"/>
        <w:rPr>
          <w:rFonts w:eastAsia="標楷體" w:cstheme="minorBidi"/>
          <w:noProof/>
          <w:sz w:val="28"/>
          <w:szCs w:val="28"/>
        </w:rPr>
      </w:pPr>
      <w:r w:rsidRPr="000204B4">
        <w:rPr>
          <w:rFonts w:eastAsia="標楷體"/>
          <w:sz w:val="28"/>
          <w:szCs w:val="28"/>
        </w:rPr>
        <w:fldChar w:fldCharType="begin"/>
      </w:r>
      <w:r w:rsidRPr="000204B4">
        <w:rPr>
          <w:rFonts w:eastAsia="標楷體"/>
          <w:sz w:val="28"/>
          <w:szCs w:val="28"/>
        </w:rPr>
        <w:instrText xml:space="preserve"> TOC \h \z \t "</w:instrText>
      </w:r>
      <w:r w:rsidRPr="000204B4">
        <w:rPr>
          <w:rFonts w:eastAsia="標楷體"/>
          <w:sz w:val="28"/>
          <w:szCs w:val="28"/>
        </w:rPr>
        <w:instrText>表目錄</w:instrText>
      </w:r>
      <w:r w:rsidRPr="000204B4">
        <w:rPr>
          <w:rFonts w:eastAsia="標楷體"/>
          <w:sz w:val="28"/>
          <w:szCs w:val="28"/>
        </w:rPr>
        <w:instrText xml:space="preserve">" \c </w:instrText>
      </w:r>
      <w:r w:rsidRPr="000204B4">
        <w:rPr>
          <w:rFonts w:eastAsia="標楷體"/>
          <w:sz w:val="28"/>
          <w:szCs w:val="28"/>
        </w:rPr>
        <w:fldChar w:fldCharType="separate"/>
      </w:r>
      <w:hyperlink w:anchor="_Toc116047499" w:history="1">
        <w:r w:rsidRPr="000204B4">
          <w:rPr>
            <w:rStyle w:val="a8"/>
            <w:rFonts w:eastAsia="標楷體" w:hint="eastAsia"/>
            <w:noProof/>
            <w:sz w:val="28"/>
            <w:szCs w:val="28"/>
          </w:rPr>
          <w:t>表</w:t>
        </w:r>
        <w:r w:rsidRPr="000204B4">
          <w:rPr>
            <w:rStyle w:val="a8"/>
            <w:rFonts w:eastAsia="標楷體"/>
            <w:noProof/>
            <w:sz w:val="28"/>
            <w:szCs w:val="28"/>
          </w:rPr>
          <w:t xml:space="preserve">2-1 </w:t>
        </w:r>
        <w:r w:rsidRPr="000204B4">
          <w:rPr>
            <w:rStyle w:val="a8"/>
            <w:rFonts w:eastAsia="標楷體" w:hint="eastAsia"/>
            <w:noProof/>
            <w:sz w:val="28"/>
            <w:szCs w:val="28"/>
          </w:rPr>
          <w:t>羅馬數字</w:t>
        </w:r>
        <w:r w:rsidRPr="000204B4">
          <w:rPr>
            <w:rFonts w:eastAsia="標楷體"/>
            <w:noProof/>
            <w:webHidden/>
            <w:sz w:val="28"/>
            <w:szCs w:val="28"/>
          </w:rPr>
          <w:tab/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begin"/>
        </w:r>
        <w:r w:rsidRPr="000204B4">
          <w:rPr>
            <w:rFonts w:eastAsia="標楷體"/>
            <w:noProof/>
            <w:webHidden/>
            <w:sz w:val="28"/>
            <w:szCs w:val="28"/>
          </w:rPr>
          <w:instrText xml:space="preserve"> PAGEREF _Toc116047499 \h </w:instrText>
        </w:r>
        <w:r w:rsidRPr="000204B4">
          <w:rPr>
            <w:rFonts w:eastAsia="標楷體"/>
            <w:noProof/>
            <w:webHidden/>
            <w:sz w:val="28"/>
            <w:szCs w:val="28"/>
          </w:rPr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separate"/>
        </w:r>
        <w:r w:rsidRPr="000204B4">
          <w:rPr>
            <w:rFonts w:eastAsia="標楷體"/>
            <w:noProof/>
            <w:webHidden/>
            <w:sz w:val="28"/>
            <w:szCs w:val="28"/>
          </w:rPr>
          <w:t>3</w:t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end"/>
        </w:r>
      </w:hyperlink>
    </w:p>
    <w:p w:rsidR="002F558D" w:rsidRPr="000204B4" w:rsidRDefault="000204B4">
      <w:pPr>
        <w:rPr>
          <w:rFonts w:eastAsia="標楷體"/>
        </w:rPr>
      </w:pPr>
      <w:r w:rsidRPr="000204B4">
        <w:rPr>
          <w:rFonts w:eastAsia="標楷體"/>
          <w:sz w:val="28"/>
          <w:szCs w:val="28"/>
        </w:rPr>
        <w:fldChar w:fldCharType="end"/>
      </w:r>
    </w:p>
    <w:p w:rsidR="002F558D" w:rsidRPr="000204B4" w:rsidRDefault="002F558D">
      <w:pPr>
        <w:rPr>
          <w:rFonts w:eastAsia="標楷體"/>
        </w:rPr>
      </w:pPr>
      <w:r w:rsidRPr="000204B4">
        <w:rPr>
          <w:rFonts w:eastAsia="標楷體"/>
        </w:rPr>
        <w:br w:type="page"/>
      </w:r>
    </w:p>
    <w:p w:rsidR="002F558D" w:rsidRPr="000204B4" w:rsidRDefault="002F558D" w:rsidP="000204B4">
      <w:pPr>
        <w:jc w:val="center"/>
        <w:outlineLvl w:val="0"/>
        <w:rPr>
          <w:rFonts w:eastAsia="標楷體"/>
          <w:sz w:val="40"/>
          <w:szCs w:val="40"/>
        </w:rPr>
      </w:pPr>
      <w:bookmarkStart w:id="4" w:name="_Toc116047533"/>
      <w:r w:rsidRPr="000204B4">
        <w:rPr>
          <w:rFonts w:eastAsia="標楷體" w:hint="eastAsia"/>
          <w:sz w:val="40"/>
          <w:szCs w:val="40"/>
        </w:rPr>
        <w:lastRenderedPageBreak/>
        <w:t>圖目錄</w:t>
      </w:r>
      <w:bookmarkEnd w:id="4"/>
    </w:p>
    <w:p w:rsidR="000204B4" w:rsidRPr="000204B4" w:rsidRDefault="000204B4">
      <w:pPr>
        <w:rPr>
          <w:rFonts w:eastAsia="標楷體"/>
        </w:rPr>
      </w:pPr>
    </w:p>
    <w:p w:rsidR="000204B4" w:rsidRPr="000204B4" w:rsidRDefault="000204B4">
      <w:pPr>
        <w:pStyle w:val="ad"/>
        <w:tabs>
          <w:tab w:val="right" w:leader="dot" w:pos="9628"/>
        </w:tabs>
        <w:ind w:left="1520" w:hanging="560"/>
        <w:rPr>
          <w:rFonts w:eastAsia="標楷體" w:cstheme="minorBidi"/>
          <w:noProof/>
          <w:sz w:val="28"/>
          <w:szCs w:val="28"/>
        </w:rPr>
      </w:pPr>
      <w:r w:rsidRPr="000204B4">
        <w:rPr>
          <w:rFonts w:eastAsia="標楷體"/>
          <w:sz w:val="28"/>
          <w:szCs w:val="28"/>
        </w:rPr>
        <w:fldChar w:fldCharType="begin"/>
      </w:r>
      <w:r w:rsidRPr="000204B4">
        <w:rPr>
          <w:rFonts w:eastAsia="標楷體"/>
          <w:sz w:val="28"/>
          <w:szCs w:val="28"/>
        </w:rPr>
        <w:instrText xml:space="preserve"> </w:instrText>
      </w:r>
      <w:r w:rsidRPr="000204B4">
        <w:rPr>
          <w:rFonts w:eastAsia="標楷體" w:hint="eastAsia"/>
          <w:sz w:val="28"/>
          <w:szCs w:val="28"/>
        </w:rPr>
        <w:instrText>TOC \h \z \t "</w:instrText>
      </w:r>
      <w:r w:rsidRPr="000204B4">
        <w:rPr>
          <w:rFonts w:eastAsia="標楷體" w:hint="eastAsia"/>
          <w:sz w:val="28"/>
          <w:szCs w:val="28"/>
        </w:rPr>
        <w:instrText>圖目錄</w:instrText>
      </w:r>
      <w:r w:rsidRPr="000204B4">
        <w:rPr>
          <w:rFonts w:eastAsia="標楷體" w:hint="eastAsia"/>
          <w:sz w:val="28"/>
          <w:szCs w:val="28"/>
        </w:rPr>
        <w:instrText>" \c</w:instrText>
      </w:r>
      <w:r w:rsidRPr="000204B4">
        <w:rPr>
          <w:rFonts w:eastAsia="標楷體"/>
          <w:sz w:val="28"/>
          <w:szCs w:val="28"/>
        </w:rPr>
        <w:instrText xml:space="preserve"> </w:instrText>
      </w:r>
      <w:r w:rsidRPr="000204B4">
        <w:rPr>
          <w:rFonts w:eastAsia="標楷體"/>
          <w:sz w:val="28"/>
          <w:szCs w:val="28"/>
        </w:rPr>
        <w:fldChar w:fldCharType="separate"/>
      </w:r>
      <w:hyperlink w:anchor="_Toc116047494" w:history="1">
        <w:r w:rsidRPr="000204B4">
          <w:rPr>
            <w:rStyle w:val="a8"/>
            <w:rFonts w:eastAsia="標楷體" w:hint="eastAsia"/>
            <w:noProof/>
            <w:sz w:val="28"/>
            <w:szCs w:val="28"/>
          </w:rPr>
          <w:t>圖</w:t>
        </w:r>
        <w:r w:rsidRPr="000204B4">
          <w:rPr>
            <w:rStyle w:val="a8"/>
            <w:rFonts w:eastAsia="標楷體"/>
            <w:noProof/>
            <w:sz w:val="28"/>
            <w:szCs w:val="28"/>
          </w:rPr>
          <w:t>2-1</w:t>
        </w:r>
        <w:r w:rsidRPr="000204B4">
          <w:rPr>
            <w:rStyle w:val="a8"/>
            <w:rFonts w:eastAsia="標楷體" w:hint="eastAsia"/>
            <w:noProof/>
            <w:sz w:val="28"/>
            <w:szCs w:val="28"/>
          </w:rPr>
          <w:t>目錄範例</w:t>
        </w:r>
        <w:r w:rsidRPr="000204B4">
          <w:rPr>
            <w:rFonts w:eastAsia="標楷體"/>
            <w:noProof/>
            <w:webHidden/>
            <w:sz w:val="28"/>
            <w:szCs w:val="28"/>
          </w:rPr>
          <w:tab/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begin"/>
        </w:r>
        <w:r w:rsidRPr="000204B4">
          <w:rPr>
            <w:rFonts w:eastAsia="標楷體"/>
            <w:noProof/>
            <w:webHidden/>
            <w:sz w:val="28"/>
            <w:szCs w:val="28"/>
          </w:rPr>
          <w:instrText xml:space="preserve"> PAGEREF _Toc116047494 \h </w:instrText>
        </w:r>
        <w:r w:rsidRPr="000204B4">
          <w:rPr>
            <w:rFonts w:eastAsia="標楷體"/>
            <w:noProof/>
            <w:webHidden/>
            <w:sz w:val="28"/>
            <w:szCs w:val="28"/>
          </w:rPr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separate"/>
        </w:r>
        <w:r w:rsidRPr="000204B4">
          <w:rPr>
            <w:rFonts w:eastAsia="標楷體"/>
            <w:noProof/>
            <w:webHidden/>
            <w:sz w:val="28"/>
            <w:szCs w:val="28"/>
          </w:rPr>
          <w:t>2</w:t>
        </w:r>
        <w:r w:rsidRPr="000204B4">
          <w:rPr>
            <w:rFonts w:eastAsia="標楷體"/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755466">
      <w:pPr>
        <w:pStyle w:val="ad"/>
        <w:tabs>
          <w:tab w:val="right" w:leader="dot" w:pos="9628"/>
        </w:tabs>
        <w:ind w:left="1440" w:hanging="480"/>
        <w:rPr>
          <w:rFonts w:eastAsia="標楷體" w:cstheme="minorBidi"/>
          <w:noProof/>
          <w:sz w:val="28"/>
          <w:szCs w:val="28"/>
        </w:rPr>
      </w:pPr>
      <w:hyperlink w:anchor="_Toc116047495" w:history="1">
        <w:r w:rsidR="000204B4" w:rsidRPr="000204B4">
          <w:rPr>
            <w:rStyle w:val="a8"/>
            <w:rFonts w:eastAsia="標楷體" w:hint="eastAsia"/>
            <w:noProof/>
            <w:spacing w:val="-2"/>
            <w:sz w:val="28"/>
            <w:szCs w:val="28"/>
          </w:rPr>
          <w:t>圖</w:t>
        </w:r>
        <w:r w:rsidR="000204B4" w:rsidRPr="000204B4">
          <w:rPr>
            <w:rStyle w:val="a8"/>
            <w:rFonts w:eastAsia="標楷體"/>
            <w:noProof/>
            <w:spacing w:val="-2"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/>
            <w:noProof/>
            <w:sz w:val="28"/>
            <w:szCs w:val="28"/>
          </w:rPr>
          <w:t>2-2</w:t>
        </w:r>
        <w:r w:rsidR="000204B4" w:rsidRPr="000204B4">
          <w:rPr>
            <w:rStyle w:val="a8"/>
            <w:rFonts w:eastAsia="標楷體"/>
            <w:noProof/>
            <w:spacing w:val="60"/>
            <w:sz w:val="28"/>
            <w:szCs w:val="28"/>
          </w:rPr>
          <w:t xml:space="preserve"> </w:t>
        </w:r>
        <w:r w:rsidR="000204B4" w:rsidRPr="000204B4">
          <w:rPr>
            <w:rStyle w:val="a8"/>
            <w:rFonts w:eastAsia="標楷體" w:hint="eastAsia"/>
            <w:noProof/>
            <w:sz w:val="28"/>
            <w:szCs w:val="28"/>
          </w:rPr>
          <w:t>圖的名稱及說明置中於圖的下方</w:t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tab/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fldChar w:fldCharType="begin"/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instrText xml:space="preserve"> PAGEREF _Toc116047495 \h </w:instrText>
        </w:r>
        <w:r w:rsidR="000204B4" w:rsidRPr="000204B4">
          <w:rPr>
            <w:rFonts w:eastAsia="標楷體"/>
            <w:noProof/>
            <w:webHidden/>
            <w:sz w:val="28"/>
            <w:szCs w:val="28"/>
          </w:rPr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fldChar w:fldCharType="separate"/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t>3</w:t>
        </w:r>
        <w:r w:rsidR="000204B4" w:rsidRPr="000204B4">
          <w:rPr>
            <w:rFonts w:eastAsia="標楷體"/>
            <w:noProof/>
            <w:webHidden/>
            <w:sz w:val="28"/>
            <w:szCs w:val="28"/>
          </w:rPr>
          <w:fldChar w:fldCharType="end"/>
        </w:r>
      </w:hyperlink>
    </w:p>
    <w:p w:rsidR="000204B4" w:rsidRPr="000204B4" w:rsidRDefault="000204B4" w:rsidP="000204B4">
      <w:pPr>
        <w:jc w:val="both"/>
        <w:rPr>
          <w:rFonts w:eastAsia="標楷體"/>
        </w:rPr>
        <w:sectPr w:rsidR="000204B4" w:rsidRPr="000204B4" w:rsidSect="00B478A7">
          <w:footerReference w:type="default" r:id="rId10"/>
          <w:pgSz w:w="11906" w:h="16838"/>
          <w:pgMar w:top="1134" w:right="1134" w:bottom="1134" w:left="1701" w:header="1134" w:footer="624" w:gutter="0"/>
          <w:pgNumType w:fmt="lowerRoman" w:start="1"/>
          <w:cols w:space="425"/>
          <w:docGrid w:type="lines" w:linePitch="360"/>
        </w:sectPr>
      </w:pPr>
      <w:r w:rsidRPr="000204B4">
        <w:rPr>
          <w:rFonts w:eastAsia="標楷體"/>
          <w:sz w:val="28"/>
          <w:szCs w:val="28"/>
        </w:rPr>
        <w:fldChar w:fldCharType="end"/>
      </w:r>
    </w:p>
    <w:p w:rsidR="002F558D" w:rsidRPr="000204B4" w:rsidRDefault="002F558D" w:rsidP="000204B4">
      <w:pPr>
        <w:jc w:val="center"/>
        <w:outlineLvl w:val="0"/>
        <w:rPr>
          <w:rFonts w:eastAsia="標楷體"/>
          <w:sz w:val="48"/>
          <w:szCs w:val="48"/>
        </w:rPr>
      </w:pPr>
      <w:bookmarkStart w:id="5" w:name="_Toc116047534"/>
      <w:r w:rsidRPr="000204B4">
        <w:rPr>
          <w:rFonts w:eastAsia="標楷體" w:hint="eastAsia"/>
          <w:sz w:val="48"/>
          <w:szCs w:val="48"/>
        </w:rPr>
        <w:lastRenderedPageBreak/>
        <w:t>第一章</w:t>
      </w:r>
      <w:r w:rsidRPr="000204B4">
        <w:rPr>
          <w:rFonts w:eastAsia="標楷體" w:hint="eastAsia"/>
          <w:sz w:val="48"/>
          <w:szCs w:val="48"/>
        </w:rPr>
        <w:t xml:space="preserve"> </w:t>
      </w:r>
      <w:r w:rsidR="00034497" w:rsidRPr="000204B4">
        <w:rPr>
          <w:rFonts w:eastAsia="標楷體" w:hint="eastAsia"/>
          <w:sz w:val="48"/>
          <w:szCs w:val="48"/>
        </w:rPr>
        <w:t>格式</w:t>
      </w:r>
      <w:bookmarkEnd w:id="5"/>
    </w:p>
    <w:p w:rsidR="002F558D" w:rsidRPr="000204B4" w:rsidRDefault="002F558D" w:rsidP="00034497">
      <w:pPr>
        <w:jc w:val="center"/>
        <w:outlineLvl w:val="1"/>
        <w:rPr>
          <w:rFonts w:eastAsia="標楷體"/>
          <w:sz w:val="44"/>
          <w:szCs w:val="44"/>
        </w:rPr>
      </w:pPr>
      <w:bookmarkStart w:id="6" w:name="_Toc116047535"/>
      <w:r w:rsidRPr="000204B4">
        <w:rPr>
          <w:rFonts w:eastAsia="標楷體" w:hint="eastAsia"/>
          <w:sz w:val="44"/>
          <w:szCs w:val="44"/>
        </w:rPr>
        <w:t>第一節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="00034497" w:rsidRPr="000204B4">
        <w:rPr>
          <w:rFonts w:eastAsia="標楷體" w:hint="eastAsia"/>
          <w:sz w:val="44"/>
          <w:szCs w:val="44"/>
        </w:rPr>
        <w:t>所有內文格式設定</w:t>
      </w:r>
      <w:bookmarkEnd w:id="6"/>
    </w:p>
    <w:p w:rsidR="002F558D" w:rsidRPr="000204B4" w:rsidRDefault="00034497" w:rsidP="002163CB">
      <w:pPr>
        <w:snapToGrid w:val="0"/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章節大標題請設定</w:t>
      </w:r>
      <w:r w:rsidRPr="000204B4">
        <w:rPr>
          <w:rFonts w:eastAsia="標楷體" w:hint="eastAsia"/>
          <w:sz w:val="28"/>
          <w:szCs w:val="28"/>
        </w:rPr>
        <w:t>24</w:t>
      </w:r>
      <w:r w:rsidRPr="000204B4">
        <w:rPr>
          <w:rFonts w:eastAsia="標楷體" w:hint="eastAsia"/>
          <w:sz w:val="28"/>
          <w:szCs w:val="28"/>
        </w:rPr>
        <w:t>字體跟</w:t>
      </w:r>
      <w:r w:rsidRPr="000204B4">
        <w:rPr>
          <w:rFonts w:eastAsia="標楷體" w:hint="eastAsia"/>
          <w:sz w:val="28"/>
          <w:szCs w:val="28"/>
        </w:rPr>
        <w:t>22</w:t>
      </w:r>
      <w:r w:rsidRPr="000204B4">
        <w:rPr>
          <w:rFonts w:eastAsia="標楷體" w:hint="eastAsia"/>
          <w:sz w:val="28"/>
          <w:szCs w:val="28"/>
        </w:rPr>
        <w:t>字體如上，而且要置中，</w:t>
      </w:r>
      <w:r w:rsidR="002163CB" w:rsidRPr="000204B4">
        <w:rPr>
          <w:rFonts w:eastAsia="標楷體" w:hint="eastAsia"/>
          <w:sz w:val="28"/>
          <w:szCs w:val="28"/>
        </w:rPr>
        <w:t>內文文字設定為</w:t>
      </w:r>
      <w:r w:rsidR="002163CB" w:rsidRPr="000204B4">
        <w:rPr>
          <w:rFonts w:eastAsia="標楷體" w:hint="eastAsia"/>
          <w:sz w:val="28"/>
          <w:szCs w:val="28"/>
        </w:rPr>
        <w:t>14</w:t>
      </w:r>
      <w:r w:rsidR="002163CB" w:rsidRPr="000204B4">
        <w:rPr>
          <w:rFonts w:eastAsia="標楷體" w:hint="eastAsia"/>
          <w:sz w:val="28"/>
          <w:szCs w:val="28"/>
        </w:rPr>
        <w:t>字體，</w:t>
      </w:r>
      <w:r w:rsidRPr="000204B4">
        <w:rPr>
          <w:rFonts w:eastAsia="標楷體" w:hint="eastAsia"/>
          <w:sz w:val="28"/>
          <w:szCs w:val="28"/>
        </w:rPr>
        <w:t>全文</w:t>
      </w:r>
      <w:r w:rsidR="002163CB" w:rsidRPr="000204B4">
        <w:rPr>
          <w:rFonts w:eastAsia="標楷體" w:hint="eastAsia"/>
          <w:sz w:val="28"/>
          <w:szCs w:val="28"/>
        </w:rPr>
        <w:t>中文使用標楷體，英文使用</w:t>
      </w:r>
      <w:r w:rsidR="002163CB" w:rsidRPr="000204B4">
        <w:rPr>
          <w:rFonts w:eastAsia="標楷體"/>
          <w:sz w:val="28"/>
          <w:szCs w:val="28"/>
        </w:rPr>
        <w:t>Times New Roman</w:t>
      </w:r>
      <w:r w:rsidR="002163CB" w:rsidRPr="000204B4">
        <w:rPr>
          <w:rFonts w:eastAsia="標楷體" w:hint="eastAsia"/>
          <w:sz w:val="28"/>
          <w:szCs w:val="28"/>
        </w:rPr>
        <w:t>，段落設定對齊方式左右對齊，縮排指定方式第一行位移點數</w:t>
      </w:r>
      <w:r w:rsidR="002163CB" w:rsidRPr="000204B4">
        <w:rPr>
          <w:rFonts w:eastAsia="標楷體" w:hint="eastAsia"/>
          <w:sz w:val="28"/>
          <w:szCs w:val="28"/>
        </w:rPr>
        <w:t>2</w:t>
      </w:r>
      <w:r w:rsidR="002163CB" w:rsidRPr="000204B4">
        <w:rPr>
          <w:rFonts w:eastAsia="標楷體" w:hint="eastAsia"/>
          <w:sz w:val="28"/>
          <w:szCs w:val="28"/>
        </w:rPr>
        <w:t>字元，段落間距設定與前段距離</w:t>
      </w:r>
      <w:r w:rsidR="002163CB" w:rsidRPr="000204B4">
        <w:rPr>
          <w:rFonts w:eastAsia="標楷體" w:hint="eastAsia"/>
          <w:sz w:val="28"/>
          <w:szCs w:val="28"/>
        </w:rPr>
        <w:t>0.5</w:t>
      </w:r>
      <w:r w:rsidR="002163CB" w:rsidRPr="000204B4">
        <w:rPr>
          <w:rFonts w:eastAsia="標楷體" w:hint="eastAsia"/>
          <w:sz w:val="28"/>
          <w:szCs w:val="28"/>
        </w:rPr>
        <w:t>行，行距</w:t>
      </w:r>
      <w:r w:rsidR="002163CB" w:rsidRPr="000204B4">
        <w:rPr>
          <w:rFonts w:eastAsia="標楷體" w:hint="eastAsia"/>
          <w:sz w:val="28"/>
          <w:szCs w:val="28"/>
        </w:rPr>
        <w:t>1.5</w:t>
      </w:r>
      <w:r w:rsidR="002163CB" w:rsidRPr="000204B4">
        <w:rPr>
          <w:rFonts w:eastAsia="標楷體" w:hint="eastAsia"/>
          <w:sz w:val="28"/>
          <w:szCs w:val="28"/>
        </w:rPr>
        <w:t>倍行高，取消勾選「文件格線被設定時，</w:t>
      </w:r>
      <w:proofErr w:type="gramStart"/>
      <w:r w:rsidR="002163CB" w:rsidRPr="000204B4">
        <w:rPr>
          <w:rFonts w:eastAsia="標楷體" w:hint="eastAsia"/>
          <w:sz w:val="28"/>
          <w:szCs w:val="28"/>
        </w:rPr>
        <w:t>貼齊格</w:t>
      </w:r>
      <w:proofErr w:type="gramEnd"/>
      <w:r w:rsidR="002163CB" w:rsidRPr="000204B4">
        <w:rPr>
          <w:rFonts w:eastAsia="標楷體" w:hint="eastAsia"/>
          <w:sz w:val="28"/>
          <w:szCs w:val="28"/>
        </w:rPr>
        <w:t>線」。</w:t>
      </w:r>
      <w:r w:rsidR="002163CB" w:rsidRPr="000204B4">
        <w:rPr>
          <w:rFonts w:eastAsia="標楷體"/>
          <w:sz w:val="28"/>
          <w:szCs w:val="28"/>
        </w:rPr>
        <w:t xml:space="preserve"> </w:t>
      </w:r>
    </w:p>
    <w:p w:rsidR="0011093F" w:rsidRPr="000204B4" w:rsidRDefault="0011093F" w:rsidP="002163CB">
      <w:pPr>
        <w:pStyle w:val="a3"/>
        <w:numPr>
          <w:ilvl w:val="0"/>
          <w:numId w:val="1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章節編號</w:t>
      </w:r>
    </w:p>
    <w:p w:rsidR="0011093F" w:rsidRPr="000204B4" w:rsidRDefault="0011093F" w:rsidP="002163CB">
      <w:pPr>
        <w:snapToGrid w:val="0"/>
        <w:spacing w:beforeLines="50" w:before="180" w:line="360" w:lineRule="auto"/>
        <w:ind w:firstLine="482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章次使用第一章、第二章、</w:t>
      </w:r>
      <w:r w:rsidRPr="000204B4">
        <w:rPr>
          <w:rFonts w:eastAsia="標楷體"/>
          <w:sz w:val="28"/>
          <w:szCs w:val="28"/>
        </w:rPr>
        <w:t>....</w:t>
      </w:r>
      <w:r w:rsidRPr="000204B4">
        <w:rPr>
          <w:rFonts w:eastAsia="標楷體" w:hint="eastAsia"/>
          <w:sz w:val="28"/>
          <w:szCs w:val="28"/>
        </w:rPr>
        <w:t>等中文數字編號，節次使用第一節、第二節、</w:t>
      </w:r>
      <w:r w:rsidRPr="000204B4">
        <w:rPr>
          <w:rFonts w:eastAsia="標楷體"/>
          <w:sz w:val="28"/>
          <w:szCs w:val="28"/>
        </w:rPr>
        <w:t>....</w:t>
      </w:r>
      <w:r w:rsidRPr="000204B4">
        <w:rPr>
          <w:rFonts w:eastAsia="標楷體" w:hint="eastAsia"/>
          <w:sz w:val="28"/>
          <w:szCs w:val="28"/>
        </w:rPr>
        <w:t>等中文數字編號，小節編號則配合使用一、（一）、</w:t>
      </w:r>
      <w:r w:rsidRPr="000204B4">
        <w:rPr>
          <w:rFonts w:eastAsia="標楷體" w:hint="eastAsia"/>
          <w:sz w:val="28"/>
          <w:szCs w:val="28"/>
        </w:rPr>
        <w:t>1.</w:t>
      </w:r>
      <w:r w:rsidRPr="000204B4">
        <w:rPr>
          <w:rFonts w:eastAsia="標楷體" w:hint="eastAsia"/>
          <w:sz w:val="28"/>
          <w:szCs w:val="28"/>
        </w:rPr>
        <w:t>、</w:t>
      </w:r>
      <w:r w:rsidRPr="000204B4">
        <w:rPr>
          <w:rFonts w:eastAsia="標楷體" w:hint="eastAsia"/>
          <w:sz w:val="28"/>
          <w:szCs w:val="28"/>
        </w:rPr>
        <w:t>(1)</w:t>
      </w:r>
      <w:r w:rsidRPr="000204B4">
        <w:rPr>
          <w:rFonts w:eastAsia="標楷體" w:hint="eastAsia"/>
          <w:sz w:val="28"/>
          <w:szCs w:val="28"/>
        </w:rPr>
        <w:t>等層次順序之阿拉伯數字。</w:t>
      </w:r>
    </w:p>
    <w:p w:rsidR="0011093F" w:rsidRPr="000204B4" w:rsidRDefault="0011093F" w:rsidP="002163CB">
      <w:pPr>
        <w:pStyle w:val="a3"/>
        <w:numPr>
          <w:ilvl w:val="0"/>
          <w:numId w:val="3"/>
        </w:numPr>
        <w:snapToGrid w:val="0"/>
        <w:spacing w:beforeLines="50" w:before="180" w:line="360" w:lineRule="auto"/>
        <w:ind w:leftChars="0" w:left="680" w:hanging="68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第二層小節（子目）次及名稱</w:t>
      </w:r>
    </w:p>
    <w:p w:rsidR="0011093F" w:rsidRPr="000204B4" w:rsidRDefault="0011093F" w:rsidP="002163CB">
      <w:pPr>
        <w:snapToGrid w:val="0"/>
        <w:spacing w:beforeLines="50" w:before="180" w:line="360" w:lineRule="auto"/>
        <w:ind w:firstLine="482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○○○○○○○○○○○○○○○○○○○○○○○○○○○○○○○○○○○○○○○○○</w:t>
      </w:r>
    </w:p>
    <w:p w:rsidR="0011093F" w:rsidRPr="000204B4" w:rsidRDefault="0011093F" w:rsidP="002163CB">
      <w:pPr>
        <w:pStyle w:val="a3"/>
        <w:numPr>
          <w:ilvl w:val="0"/>
          <w:numId w:val="2"/>
        </w:numPr>
        <w:snapToGrid w:val="0"/>
        <w:spacing w:beforeLines="50" w:before="180" w:line="360" w:lineRule="auto"/>
        <w:ind w:left="764" w:hanging="284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第三層小節（子目）次及名稱</w:t>
      </w:r>
    </w:p>
    <w:p w:rsidR="0011093F" w:rsidRPr="000204B4" w:rsidRDefault="0011093F" w:rsidP="002163CB">
      <w:pPr>
        <w:snapToGrid w:val="0"/>
        <w:spacing w:beforeLines="50" w:before="180" w:line="360" w:lineRule="auto"/>
        <w:ind w:leftChars="100" w:left="240" w:firstLine="482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○○○○○○○○○○○○○○○○○○○○○○○○○○○○○○○○○○○○○○○○○</w:t>
      </w:r>
    </w:p>
    <w:p w:rsidR="0011093F" w:rsidRPr="000204B4" w:rsidRDefault="0011093F" w:rsidP="002163CB">
      <w:pPr>
        <w:pStyle w:val="a3"/>
        <w:numPr>
          <w:ilvl w:val="0"/>
          <w:numId w:val="5"/>
        </w:numPr>
        <w:snapToGrid w:val="0"/>
        <w:spacing w:beforeLines="50" w:before="180" w:line="360" w:lineRule="auto"/>
        <w:ind w:leftChars="400" w:left="1442" w:hanging="482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第四層小節（子目）次及名稱</w:t>
      </w:r>
    </w:p>
    <w:p w:rsidR="0011093F" w:rsidRPr="000204B4" w:rsidRDefault="0011093F" w:rsidP="002163CB">
      <w:pPr>
        <w:pStyle w:val="2"/>
        <w:spacing w:beforeLines="50" w:before="180"/>
        <w:ind w:leftChars="400" w:left="960" w:firstLineChars="200" w:firstLine="560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○○○○○○○○○○○○○○○○○○○○○○○○○○○○○○○○○○○○○○○○○○○○○○○</w:t>
      </w:r>
    </w:p>
    <w:p w:rsidR="00034497" w:rsidRPr="000204B4" w:rsidRDefault="00034497" w:rsidP="002F558D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br w:type="page"/>
      </w:r>
    </w:p>
    <w:p w:rsidR="0011093F" w:rsidRPr="000204B4" w:rsidRDefault="00034497" w:rsidP="00034497">
      <w:pPr>
        <w:jc w:val="center"/>
        <w:outlineLvl w:val="0"/>
        <w:rPr>
          <w:rFonts w:eastAsia="標楷體"/>
          <w:sz w:val="48"/>
          <w:szCs w:val="48"/>
        </w:rPr>
      </w:pPr>
      <w:bookmarkStart w:id="7" w:name="_Toc116047536"/>
      <w:r w:rsidRPr="000204B4">
        <w:rPr>
          <w:rFonts w:eastAsia="標楷體" w:hint="eastAsia"/>
          <w:sz w:val="48"/>
          <w:szCs w:val="48"/>
        </w:rPr>
        <w:lastRenderedPageBreak/>
        <w:t>第二章</w:t>
      </w:r>
      <w:r w:rsidRPr="000204B4">
        <w:rPr>
          <w:rFonts w:eastAsia="標楷體" w:hint="eastAsia"/>
          <w:sz w:val="48"/>
          <w:szCs w:val="48"/>
        </w:rPr>
        <w:t xml:space="preserve"> </w:t>
      </w:r>
      <w:r w:rsidRPr="000204B4">
        <w:rPr>
          <w:rFonts w:eastAsia="標楷體" w:hint="eastAsia"/>
          <w:sz w:val="48"/>
          <w:szCs w:val="48"/>
        </w:rPr>
        <w:t>目錄</w:t>
      </w:r>
      <w:r w:rsidR="00003F7F" w:rsidRPr="000204B4">
        <w:rPr>
          <w:rFonts w:eastAsia="標楷體" w:hint="eastAsia"/>
          <w:sz w:val="48"/>
          <w:szCs w:val="48"/>
        </w:rPr>
        <w:t>格式</w:t>
      </w:r>
      <w:bookmarkEnd w:id="7"/>
    </w:p>
    <w:p w:rsidR="00003F7F" w:rsidRPr="000204B4" w:rsidRDefault="00003F7F" w:rsidP="00003F7F">
      <w:pPr>
        <w:spacing w:beforeLines="50" w:before="180" w:line="360" w:lineRule="auto"/>
        <w:jc w:val="center"/>
        <w:rPr>
          <w:rFonts w:eastAsia="標楷體"/>
          <w:sz w:val="44"/>
          <w:szCs w:val="44"/>
        </w:rPr>
      </w:pPr>
      <w:r w:rsidRPr="000204B4">
        <w:rPr>
          <w:rFonts w:eastAsia="標楷體" w:hint="eastAsia"/>
          <w:sz w:val="44"/>
          <w:szCs w:val="44"/>
        </w:rPr>
        <w:t>第一節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Pr="000204B4">
        <w:rPr>
          <w:rFonts w:eastAsia="標楷體" w:hint="eastAsia"/>
          <w:sz w:val="44"/>
          <w:szCs w:val="44"/>
        </w:rPr>
        <w:t>目錄</w:t>
      </w:r>
    </w:p>
    <w:p w:rsidR="00003F7F" w:rsidRPr="000204B4" w:rsidRDefault="00003F7F" w:rsidP="00003F7F">
      <w:pPr>
        <w:spacing w:beforeLines="50" w:before="180" w:line="360" w:lineRule="auto"/>
        <w:ind w:firstLineChars="200" w:firstLine="552"/>
        <w:jc w:val="both"/>
        <w:rPr>
          <w:rFonts w:eastAsia="標楷體"/>
          <w:spacing w:val="-2"/>
          <w:sz w:val="28"/>
          <w:szCs w:val="28"/>
        </w:rPr>
      </w:pPr>
      <w:r w:rsidRPr="000204B4">
        <w:rPr>
          <w:rFonts w:eastAsia="標楷體" w:hint="eastAsia"/>
          <w:spacing w:val="-2"/>
          <w:sz w:val="28"/>
          <w:szCs w:val="28"/>
        </w:rPr>
        <w:t>依照順序編排專題，摘要、目錄、表目錄、圖目錄、內文、參考文獻、附錄。</w:t>
      </w:r>
    </w:p>
    <w:p w:rsidR="00003F7F" w:rsidRPr="000204B4" w:rsidRDefault="00003F7F" w:rsidP="00003F7F">
      <w:pPr>
        <w:spacing w:beforeLines="50" w:before="180" w:line="360" w:lineRule="auto"/>
        <w:ind w:firstLineChars="200" w:firstLine="480"/>
        <w:jc w:val="center"/>
        <w:rPr>
          <w:rFonts w:eastAsia="標楷體"/>
          <w:spacing w:val="-2"/>
          <w:sz w:val="28"/>
          <w:szCs w:val="28"/>
        </w:rPr>
      </w:pPr>
      <w:r w:rsidRPr="000204B4">
        <w:rPr>
          <w:rFonts w:eastAsia="標楷體" w:hint="eastAsia"/>
          <w:noProof/>
        </w:rPr>
        <w:drawing>
          <wp:inline distT="0" distB="0" distL="0" distR="0">
            <wp:extent cx="5272405" cy="5379720"/>
            <wp:effectExtent l="0" t="0" r="444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537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F7F" w:rsidRPr="000204B4" w:rsidRDefault="00003F7F" w:rsidP="000204B4">
      <w:pPr>
        <w:pStyle w:val="a4"/>
      </w:pPr>
      <w:bookmarkStart w:id="8" w:name="_Toc116047494"/>
      <w:r w:rsidRPr="000204B4">
        <w:rPr>
          <w:rFonts w:hint="eastAsia"/>
        </w:rPr>
        <w:t>圖</w:t>
      </w:r>
      <w:r w:rsidRPr="000204B4">
        <w:rPr>
          <w:rFonts w:hint="eastAsia"/>
        </w:rPr>
        <w:t>2-1</w:t>
      </w:r>
      <w:r w:rsidRPr="000204B4">
        <w:rPr>
          <w:rFonts w:hint="eastAsia"/>
        </w:rPr>
        <w:t>目錄範例</w:t>
      </w:r>
      <w:bookmarkEnd w:id="8"/>
    </w:p>
    <w:p w:rsidR="00034497" w:rsidRPr="000204B4" w:rsidRDefault="00034497" w:rsidP="00034497">
      <w:pPr>
        <w:spacing w:beforeLines="50" w:before="180" w:line="360" w:lineRule="auto"/>
        <w:jc w:val="center"/>
        <w:rPr>
          <w:rFonts w:eastAsia="標楷體"/>
          <w:sz w:val="44"/>
          <w:szCs w:val="44"/>
        </w:rPr>
      </w:pPr>
      <w:r w:rsidRPr="000204B4">
        <w:rPr>
          <w:rFonts w:eastAsia="標楷體" w:hint="eastAsia"/>
          <w:sz w:val="44"/>
          <w:szCs w:val="44"/>
        </w:rPr>
        <w:t>第</w:t>
      </w:r>
      <w:r w:rsidR="00003F7F" w:rsidRPr="000204B4">
        <w:rPr>
          <w:rFonts w:eastAsia="標楷體" w:hint="eastAsia"/>
          <w:sz w:val="44"/>
          <w:szCs w:val="44"/>
        </w:rPr>
        <w:t>二</w:t>
      </w:r>
      <w:r w:rsidRPr="000204B4">
        <w:rPr>
          <w:rFonts w:eastAsia="標楷體" w:hint="eastAsia"/>
          <w:sz w:val="44"/>
          <w:szCs w:val="44"/>
        </w:rPr>
        <w:t>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Pr="000204B4">
        <w:rPr>
          <w:rFonts w:eastAsia="標楷體" w:hint="eastAsia"/>
          <w:sz w:val="44"/>
          <w:szCs w:val="44"/>
        </w:rPr>
        <w:t>圖目錄</w:t>
      </w:r>
    </w:p>
    <w:p w:rsidR="00CF20D7" w:rsidRPr="000204B4" w:rsidRDefault="002E424D" w:rsidP="002E424D">
      <w:pPr>
        <w:spacing w:beforeLines="50" w:before="180" w:line="360" w:lineRule="auto"/>
        <w:ind w:firstLineChars="200" w:firstLine="552"/>
        <w:jc w:val="both"/>
        <w:rPr>
          <w:rFonts w:eastAsia="標楷體"/>
          <w:spacing w:val="-2"/>
          <w:sz w:val="28"/>
          <w:szCs w:val="28"/>
        </w:rPr>
      </w:pPr>
      <w:r w:rsidRPr="000204B4">
        <w:rPr>
          <w:rFonts w:eastAsia="標楷體" w:hint="eastAsia"/>
          <w:spacing w:val="-2"/>
          <w:sz w:val="28"/>
          <w:szCs w:val="28"/>
        </w:rPr>
        <w:t>若有圖片的話請</w:t>
      </w:r>
      <w:proofErr w:type="gramStart"/>
      <w:r w:rsidRPr="000204B4">
        <w:rPr>
          <w:rFonts w:eastAsia="標楷體" w:hint="eastAsia"/>
          <w:spacing w:val="-2"/>
          <w:sz w:val="28"/>
          <w:szCs w:val="28"/>
        </w:rPr>
        <w:t>將圖</w:t>
      </w:r>
      <w:r w:rsidR="00BF13D1" w:rsidRPr="000204B4">
        <w:rPr>
          <w:rFonts w:eastAsia="標楷體" w:hint="eastAsia"/>
          <w:spacing w:val="-2"/>
          <w:sz w:val="28"/>
          <w:szCs w:val="28"/>
        </w:rPr>
        <w:t>置中</w:t>
      </w:r>
      <w:proofErr w:type="gramEnd"/>
      <w:r w:rsidR="00BF13D1" w:rsidRPr="000204B4">
        <w:rPr>
          <w:rFonts w:eastAsia="標楷體" w:hint="eastAsia"/>
          <w:spacing w:val="-2"/>
          <w:sz w:val="28"/>
          <w:szCs w:val="28"/>
        </w:rPr>
        <w:t>，圖</w:t>
      </w:r>
      <w:r w:rsidRPr="000204B4">
        <w:rPr>
          <w:rFonts w:eastAsia="標楷體" w:hint="eastAsia"/>
          <w:spacing w:val="-2"/>
          <w:sz w:val="28"/>
          <w:szCs w:val="28"/>
        </w:rPr>
        <w:t>的名稱跟說明置中於圖的下方，圖片編碼依照</w:t>
      </w:r>
      <w:r w:rsidRPr="000204B4">
        <w:rPr>
          <w:rFonts w:eastAsia="標楷體" w:hint="eastAsia"/>
          <w:spacing w:val="-2"/>
          <w:sz w:val="28"/>
          <w:szCs w:val="28"/>
        </w:rPr>
        <w:lastRenderedPageBreak/>
        <w:t>章節，</w:t>
      </w:r>
      <w:r w:rsidR="00BF13D1" w:rsidRPr="000204B4">
        <w:rPr>
          <w:rFonts w:eastAsia="標楷體" w:hint="eastAsia"/>
          <w:spacing w:val="-2"/>
          <w:sz w:val="28"/>
          <w:szCs w:val="28"/>
        </w:rPr>
        <w:t>各章單獨編號，</w:t>
      </w:r>
      <w:proofErr w:type="gramStart"/>
      <w:r w:rsidR="00BF13D1" w:rsidRPr="000204B4">
        <w:rPr>
          <w:rFonts w:eastAsia="標楷體" w:hint="eastAsia"/>
          <w:spacing w:val="-2"/>
          <w:sz w:val="28"/>
          <w:szCs w:val="28"/>
        </w:rPr>
        <w:t>第一碼為章次，第二</w:t>
      </w:r>
      <w:proofErr w:type="gramEnd"/>
      <w:r w:rsidR="00BF13D1" w:rsidRPr="000204B4">
        <w:rPr>
          <w:rFonts w:eastAsia="標楷體" w:hint="eastAsia"/>
          <w:spacing w:val="-2"/>
          <w:sz w:val="28"/>
          <w:szCs w:val="28"/>
        </w:rPr>
        <w:t>碼起連續編號，</w:t>
      </w:r>
      <w:r w:rsidRPr="000204B4">
        <w:rPr>
          <w:rFonts w:eastAsia="標楷體" w:hint="eastAsia"/>
          <w:spacing w:val="-2"/>
          <w:sz w:val="28"/>
          <w:szCs w:val="28"/>
        </w:rPr>
        <w:t>第一章的就是</w:t>
      </w:r>
      <w:r w:rsidRPr="000204B4">
        <w:rPr>
          <w:rFonts w:eastAsia="標楷體" w:hint="eastAsia"/>
          <w:spacing w:val="-2"/>
          <w:sz w:val="28"/>
          <w:szCs w:val="28"/>
        </w:rPr>
        <w:t>1-1</w:t>
      </w:r>
      <w:r w:rsidRPr="000204B4">
        <w:rPr>
          <w:rFonts w:eastAsia="標楷體" w:hint="eastAsia"/>
          <w:spacing w:val="-2"/>
          <w:sz w:val="28"/>
          <w:szCs w:val="28"/>
        </w:rPr>
        <w:t>開始編列，第二章開始就從</w:t>
      </w:r>
      <w:r w:rsidRPr="000204B4">
        <w:rPr>
          <w:rFonts w:eastAsia="標楷體" w:hint="eastAsia"/>
          <w:spacing w:val="-2"/>
          <w:sz w:val="28"/>
          <w:szCs w:val="28"/>
        </w:rPr>
        <w:t>2-1</w:t>
      </w:r>
      <w:r w:rsidRPr="000204B4">
        <w:rPr>
          <w:rFonts w:eastAsia="標楷體" w:hint="eastAsia"/>
          <w:spacing w:val="-2"/>
          <w:sz w:val="28"/>
          <w:szCs w:val="28"/>
        </w:rPr>
        <w:t>開始編列以此類推。</w:t>
      </w:r>
    </w:p>
    <w:p w:rsidR="00CF20D7" w:rsidRPr="000204B4" w:rsidRDefault="00CF20D7" w:rsidP="00034497">
      <w:pPr>
        <w:spacing w:beforeLines="50" w:before="180" w:line="360" w:lineRule="auto"/>
        <w:jc w:val="both"/>
        <w:rPr>
          <w:rFonts w:eastAsia="標楷體"/>
          <w:spacing w:val="-2"/>
        </w:rPr>
      </w:pPr>
    </w:p>
    <w:p w:rsidR="00034497" w:rsidRPr="000204B4" w:rsidRDefault="008A5C34" w:rsidP="00003F7F">
      <w:pPr>
        <w:pStyle w:val="a4"/>
      </w:pPr>
      <w:bookmarkStart w:id="9" w:name="_Toc116047495"/>
      <w:r w:rsidRPr="000204B4">
        <w:rPr>
          <w:noProof/>
        </w:rPr>
        <w:drawing>
          <wp:anchor distT="0" distB="0" distL="114300" distR="114300" simplePos="0" relativeHeight="251664384" behindDoc="1" locked="0" layoutInCell="1" allowOverlap="1" wp14:anchorId="65B9A78F" wp14:editId="1E5E0D3E">
            <wp:simplePos x="0" y="0"/>
            <wp:positionH relativeFrom="column">
              <wp:posOffset>1832610</wp:posOffset>
            </wp:positionH>
            <wp:positionV relativeFrom="paragraph">
              <wp:posOffset>32385</wp:posOffset>
            </wp:positionV>
            <wp:extent cx="2400300" cy="2147570"/>
            <wp:effectExtent l="0" t="0" r="0" b="508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0D7" w:rsidRPr="000204B4">
        <w:rPr>
          <w:rFonts w:hint="eastAsia"/>
          <w:spacing w:val="-2"/>
        </w:rPr>
        <w:t>圖</w:t>
      </w:r>
      <w:r w:rsidR="00CF20D7" w:rsidRPr="000204B4">
        <w:rPr>
          <w:rFonts w:hint="eastAsia"/>
          <w:spacing w:val="-2"/>
        </w:rPr>
        <w:t xml:space="preserve"> </w:t>
      </w:r>
      <w:r w:rsidR="00CF20D7" w:rsidRPr="000204B4">
        <w:t>2-</w:t>
      </w:r>
      <w:r w:rsidR="00003F7F" w:rsidRPr="000204B4">
        <w:rPr>
          <w:rFonts w:hint="eastAsia"/>
        </w:rPr>
        <w:t>2</w:t>
      </w:r>
      <w:r w:rsidR="00CF20D7" w:rsidRPr="000204B4">
        <w:rPr>
          <w:spacing w:val="60"/>
        </w:rPr>
        <w:t xml:space="preserve"> </w:t>
      </w:r>
      <w:r w:rsidR="00CF20D7" w:rsidRPr="000204B4">
        <w:rPr>
          <w:rFonts w:hint="eastAsia"/>
        </w:rPr>
        <w:t>圖的名稱及說明置中於圖的下方</w:t>
      </w:r>
      <w:bookmarkEnd w:id="9"/>
    </w:p>
    <w:p w:rsidR="002E424D" w:rsidRPr="000204B4" w:rsidRDefault="002E424D" w:rsidP="00CF20D7">
      <w:pPr>
        <w:spacing w:beforeLines="50" w:before="180" w:line="360" w:lineRule="auto"/>
        <w:jc w:val="center"/>
        <w:rPr>
          <w:rFonts w:eastAsia="標楷體"/>
          <w:sz w:val="44"/>
          <w:szCs w:val="44"/>
        </w:rPr>
      </w:pPr>
      <w:r w:rsidRPr="000204B4">
        <w:rPr>
          <w:rFonts w:eastAsia="標楷體" w:hint="eastAsia"/>
          <w:sz w:val="44"/>
          <w:szCs w:val="44"/>
        </w:rPr>
        <w:t>第</w:t>
      </w:r>
      <w:r w:rsidR="00003F7F" w:rsidRPr="000204B4">
        <w:rPr>
          <w:rFonts w:eastAsia="標楷體" w:hint="eastAsia"/>
          <w:sz w:val="44"/>
          <w:szCs w:val="44"/>
        </w:rPr>
        <w:t>三</w:t>
      </w:r>
      <w:r w:rsidRPr="000204B4">
        <w:rPr>
          <w:rFonts w:eastAsia="標楷體" w:hint="eastAsia"/>
          <w:sz w:val="44"/>
          <w:szCs w:val="44"/>
        </w:rPr>
        <w:t>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Pr="000204B4">
        <w:rPr>
          <w:rFonts w:eastAsia="標楷體" w:hint="eastAsia"/>
          <w:sz w:val="44"/>
          <w:szCs w:val="44"/>
        </w:rPr>
        <w:t>表目錄</w:t>
      </w:r>
    </w:p>
    <w:p w:rsidR="002E424D" w:rsidRPr="000204B4" w:rsidRDefault="002E424D" w:rsidP="00BF13D1">
      <w:pPr>
        <w:snapToGrid w:val="0"/>
        <w:spacing w:beforeLines="50" w:before="180" w:line="360" w:lineRule="auto"/>
        <w:ind w:firstLine="48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若有表格盡量依照只有三條橫線來呈現此表格，表格編碼依照章節，</w:t>
      </w:r>
      <w:r w:rsidR="00BF13D1" w:rsidRPr="000204B4">
        <w:rPr>
          <w:rFonts w:eastAsia="標楷體" w:hint="eastAsia"/>
          <w:sz w:val="28"/>
          <w:szCs w:val="28"/>
        </w:rPr>
        <w:t>各章單獨編號，</w:t>
      </w:r>
      <w:proofErr w:type="gramStart"/>
      <w:r w:rsidR="00BF13D1" w:rsidRPr="000204B4">
        <w:rPr>
          <w:rFonts w:eastAsia="標楷體" w:hint="eastAsia"/>
          <w:sz w:val="28"/>
          <w:szCs w:val="28"/>
        </w:rPr>
        <w:t>第一碼為章次，第二碼</w:t>
      </w:r>
      <w:proofErr w:type="gramEnd"/>
      <w:r w:rsidR="00BF13D1" w:rsidRPr="000204B4">
        <w:rPr>
          <w:rFonts w:eastAsia="標楷體" w:hint="eastAsia"/>
          <w:sz w:val="28"/>
          <w:szCs w:val="28"/>
        </w:rPr>
        <w:t>起連續編號，</w:t>
      </w:r>
      <w:r w:rsidRPr="000204B4">
        <w:rPr>
          <w:rFonts w:eastAsia="標楷體" w:hint="eastAsia"/>
          <w:spacing w:val="-2"/>
          <w:sz w:val="28"/>
          <w:szCs w:val="28"/>
        </w:rPr>
        <w:t>第一章的就是</w:t>
      </w:r>
      <w:r w:rsidRPr="000204B4">
        <w:rPr>
          <w:rFonts w:eastAsia="標楷體" w:hint="eastAsia"/>
          <w:spacing w:val="-2"/>
          <w:sz w:val="28"/>
          <w:szCs w:val="28"/>
        </w:rPr>
        <w:t>1-1</w:t>
      </w:r>
      <w:r w:rsidRPr="000204B4">
        <w:rPr>
          <w:rFonts w:eastAsia="標楷體" w:hint="eastAsia"/>
          <w:spacing w:val="-2"/>
          <w:sz w:val="28"/>
          <w:szCs w:val="28"/>
        </w:rPr>
        <w:t>開始編列，第二章開始就從</w:t>
      </w:r>
      <w:r w:rsidRPr="000204B4">
        <w:rPr>
          <w:rFonts w:eastAsia="標楷體" w:hint="eastAsia"/>
          <w:spacing w:val="-2"/>
          <w:sz w:val="28"/>
          <w:szCs w:val="28"/>
        </w:rPr>
        <w:t>2-1</w:t>
      </w:r>
      <w:r w:rsidRPr="000204B4">
        <w:rPr>
          <w:rFonts w:eastAsia="標楷體" w:hint="eastAsia"/>
          <w:spacing w:val="-2"/>
          <w:sz w:val="28"/>
          <w:szCs w:val="28"/>
        </w:rPr>
        <w:t>開始編列以此類推。而表格置中對齊，</w:t>
      </w:r>
      <w:proofErr w:type="gramStart"/>
      <w:r w:rsidRPr="000204B4">
        <w:rPr>
          <w:rFonts w:eastAsia="標楷體" w:hint="eastAsia"/>
          <w:spacing w:val="-2"/>
          <w:sz w:val="28"/>
          <w:szCs w:val="28"/>
        </w:rPr>
        <w:t>表首對齊</w:t>
      </w:r>
      <w:proofErr w:type="gramEnd"/>
      <w:r w:rsidRPr="000204B4">
        <w:rPr>
          <w:rFonts w:eastAsia="標楷體" w:hint="eastAsia"/>
          <w:spacing w:val="-2"/>
          <w:sz w:val="28"/>
          <w:szCs w:val="28"/>
        </w:rPr>
        <w:t>表格的最左邊</w:t>
      </w:r>
      <w:r w:rsidR="00BF13D1" w:rsidRPr="000204B4">
        <w:rPr>
          <w:rFonts w:eastAsia="標楷體" w:hint="eastAsia"/>
          <w:spacing w:val="-2"/>
          <w:sz w:val="28"/>
          <w:szCs w:val="28"/>
        </w:rPr>
        <w:t>，表格盡量不要分成兩頁來呈現，表格文字大小跟間距可以因版面而有所微調</w:t>
      </w:r>
      <w:r w:rsidRPr="000204B4">
        <w:rPr>
          <w:rFonts w:eastAsia="標楷體" w:hint="eastAsia"/>
          <w:spacing w:val="-2"/>
          <w:sz w:val="28"/>
          <w:szCs w:val="28"/>
        </w:rPr>
        <w:t>。</w:t>
      </w:r>
    </w:p>
    <w:p w:rsidR="002E424D" w:rsidRPr="000204B4" w:rsidRDefault="002E424D" w:rsidP="000204B4">
      <w:pPr>
        <w:pStyle w:val="a6"/>
      </w:pPr>
      <w:bookmarkStart w:id="10" w:name="_Toc116047499"/>
      <w:r w:rsidRPr="000204B4">
        <w:rPr>
          <w:rFonts w:hint="eastAsia"/>
        </w:rPr>
        <w:t>表</w:t>
      </w:r>
      <w:r w:rsidRPr="000204B4">
        <w:rPr>
          <w:rFonts w:hint="eastAsia"/>
        </w:rPr>
        <w:t xml:space="preserve">2-1 </w:t>
      </w:r>
      <w:r w:rsidRPr="000204B4">
        <w:rPr>
          <w:rFonts w:hint="eastAsia"/>
        </w:rPr>
        <w:t>羅馬數字</w:t>
      </w:r>
      <w:bookmarkEnd w:id="10"/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7"/>
        <w:gridCol w:w="990"/>
        <w:gridCol w:w="990"/>
        <w:gridCol w:w="1683"/>
        <w:gridCol w:w="993"/>
        <w:gridCol w:w="992"/>
      </w:tblGrid>
      <w:tr w:rsidR="002E424D" w:rsidRPr="000204B4" w:rsidTr="00BF13D1">
        <w:trPr>
          <w:trHeight w:val="555"/>
          <w:jc w:val="center"/>
        </w:trPr>
        <w:tc>
          <w:tcPr>
            <w:tcW w:w="200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阿拉伯數字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大寫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小寫</w:t>
            </w:r>
          </w:p>
        </w:tc>
        <w:tc>
          <w:tcPr>
            <w:tcW w:w="168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阿拉伯數字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大寫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小寫</w:t>
            </w:r>
          </w:p>
        </w:tc>
      </w:tr>
      <w:tr w:rsidR="002E424D" w:rsidRPr="000204B4" w:rsidTr="00BF13D1">
        <w:trPr>
          <w:trHeight w:val="555"/>
          <w:jc w:val="center"/>
        </w:trPr>
        <w:tc>
          <w:tcPr>
            <w:tcW w:w="2007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990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I</w:t>
            </w:r>
          </w:p>
        </w:tc>
        <w:tc>
          <w:tcPr>
            <w:tcW w:w="990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proofErr w:type="spellStart"/>
            <w:r w:rsidRPr="000204B4">
              <w:rPr>
                <w:rFonts w:eastAsia="標楷體" w:hint="eastAsia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1683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C</w:t>
            </w: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c</w:t>
            </w:r>
          </w:p>
        </w:tc>
      </w:tr>
      <w:tr w:rsidR="002E424D" w:rsidRPr="000204B4" w:rsidTr="00BF13D1">
        <w:trPr>
          <w:trHeight w:val="555"/>
          <w:jc w:val="center"/>
        </w:trPr>
        <w:tc>
          <w:tcPr>
            <w:tcW w:w="2007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V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v</w:t>
            </w:r>
          </w:p>
        </w:tc>
        <w:tc>
          <w:tcPr>
            <w:tcW w:w="168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500</w:t>
            </w:r>
          </w:p>
        </w:tc>
        <w:tc>
          <w:tcPr>
            <w:tcW w:w="99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D</w:t>
            </w:r>
          </w:p>
        </w:tc>
        <w:tc>
          <w:tcPr>
            <w:tcW w:w="992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d</w:t>
            </w:r>
          </w:p>
        </w:tc>
      </w:tr>
      <w:tr w:rsidR="002E424D" w:rsidRPr="000204B4" w:rsidTr="00BF13D1">
        <w:trPr>
          <w:trHeight w:val="555"/>
          <w:jc w:val="center"/>
        </w:trPr>
        <w:tc>
          <w:tcPr>
            <w:tcW w:w="2007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X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x</w:t>
            </w:r>
          </w:p>
        </w:tc>
        <w:tc>
          <w:tcPr>
            <w:tcW w:w="168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1000</w:t>
            </w:r>
          </w:p>
        </w:tc>
        <w:tc>
          <w:tcPr>
            <w:tcW w:w="99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M</w:t>
            </w:r>
          </w:p>
        </w:tc>
        <w:tc>
          <w:tcPr>
            <w:tcW w:w="992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m</w:t>
            </w:r>
          </w:p>
        </w:tc>
      </w:tr>
      <w:tr w:rsidR="002E424D" w:rsidRPr="000204B4" w:rsidTr="00BF13D1">
        <w:trPr>
          <w:trHeight w:val="555"/>
          <w:jc w:val="center"/>
        </w:trPr>
        <w:tc>
          <w:tcPr>
            <w:tcW w:w="2007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50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L</w:t>
            </w:r>
          </w:p>
        </w:tc>
        <w:tc>
          <w:tcPr>
            <w:tcW w:w="990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0204B4">
              <w:rPr>
                <w:rFonts w:eastAsia="標楷體" w:hint="eastAsia"/>
                <w:sz w:val="28"/>
                <w:szCs w:val="28"/>
              </w:rPr>
              <w:t>l</w:t>
            </w:r>
          </w:p>
        </w:tc>
        <w:tc>
          <w:tcPr>
            <w:tcW w:w="168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2E424D" w:rsidRPr="000204B4" w:rsidRDefault="002E424D" w:rsidP="002E424D">
            <w:pPr>
              <w:snapToGrid w:val="0"/>
              <w:spacing w:before="120" w:line="36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61CC1" w:rsidRPr="000204B4" w:rsidRDefault="00B61CC1" w:rsidP="002E424D">
      <w:pPr>
        <w:spacing w:beforeLines="50" w:before="180" w:line="360" w:lineRule="auto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br w:type="page"/>
      </w:r>
    </w:p>
    <w:p w:rsidR="00B61CC1" w:rsidRPr="000204B4" w:rsidRDefault="00B61CC1" w:rsidP="00345F89">
      <w:pPr>
        <w:spacing w:beforeLines="50" w:before="180" w:line="360" w:lineRule="auto"/>
        <w:jc w:val="center"/>
        <w:outlineLvl w:val="0"/>
        <w:rPr>
          <w:rFonts w:eastAsia="標楷體"/>
          <w:sz w:val="48"/>
          <w:szCs w:val="48"/>
        </w:rPr>
      </w:pPr>
      <w:bookmarkStart w:id="11" w:name="_Toc116047537"/>
      <w:r w:rsidRPr="000204B4">
        <w:rPr>
          <w:rFonts w:eastAsia="標楷體" w:hint="eastAsia"/>
          <w:sz w:val="48"/>
          <w:szCs w:val="48"/>
        </w:rPr>
        <w:lastRenderedPageBreak/>
        <w:t>第三章</w:t>
      </w:r>
      <w:r w:rsidRPr="000204B4">
        <w:rPr>
          <w:rFonts w:eastAsia="標楷體" w:hint="eastAsia"/>
          <w:sz w:val="48"/>
          <w:szCs w:val="48"/>
        </w:rPr>
        <w:t xml:space="preserve"> </w:t>
      </w:r>
      <w:r w:rsidRPr="000204B4">
        <w:rPr>
          <w:rFonts w:eastAsia="標楷體" w:hint="eastAsia"/>
          <w:sz w:val="48"/>
          <w:szCs w:val="48"/>
        </w:rPr>
        <w:t>參考文獻</w:t>
      </w:r>
      <w:bookmarkEnd w:id="11"/>
    </w:p>
    <w:p w:rsidR="00B61CC1" w:rsidRPr="000204B4" w:rsidRDefault="00B61CC1" w:rsidP="00345F89">
      <w:pPr>
        <w:spacing w:beforeLines="50" w:before="180" w:line="360" w:lineRule="auto"/>
        <w:jc w:val="center"/>
        <w:outlineLvl w:val="1"/>
        <w:rPr>
          <w:rFonts w:eastAsia="標楷體"/>
          <w:sz w:val="44"/>
          <w:szCs w:val="44"/>
        </w:rPr>
      </w:pPr>
      <w:bookmarkStart w:id="12" w:name="_Toc116047538"/>
      <w:r w:rsidRPr="000204B4">
        <w:rPr>
          <w:rFonts w:eastAsia="標楷體" w:hint="eastAsia"/>
          <w:sz w:val="44"/>
          <w:szCs w:val="44"/>
        </w:rPr>
        <w:t>第一節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Pr="000204B4">
        <w:rPr>
          <w:rFonts w:eastAsia="標楷體" w:hint="eastAsia"/>
          <w:sz w:val="44"/>
          <w:szCs w:val="44"/>
        </w:rPr>
        <w:t>本文中之文</w:t>
      </w:r>
      <w:r w:rsidR="00345F89" w:rsidRPr="000204B4">
        <w:rPr>
          <w:rFonts w:eastAsia="標楷體" w:hint="eastAsia"/>
          <w:sz w:val="44"/>
          <w:szCs w:val="44"/>
        </w:rPr>
        <w:t>獻</w:t>
      </w:r>
      <w:r w:rsidRPr="000204B4">
        <w:rPr>
          <w:rFonts w:eastAsia="標楷體" w:hint="eastAsia"/>
          <w:sz w:val="44"/>
          <w:szCs w:val="44"/>
        </w:rPr>
        <w:t>引用格式</w:t>
      </w:r>
      <w:bookmarkEnd w:id="12"/>
    </w:p>
    <w:p w:rsidR="00B61CC1" w:rsidRPr="000204B4" w:rsidRDefault="00B61CC1" w:rsidP="00B61CC1">
      <w:pPr>
        <w:pStyle w:val="a3"/>
        <w:numPr>
          <w:ilvl w:val="0"/>
          <w:numId w:val="6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只有一位作者</w:t>
      </w:r>
    </w:p>
    <w:p w:rsidR="00B61CC1" w:rsidRPr="000204B4" w:rsidRDefault="00845AC9" w:rsidP="00B61CC1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召募是企業為了吸引具有能</w:t>
      </w:r>
      <w:r w:rsidR="00B61CC1" w:rsidRPr="000204B4">
        <w:rPr>
          <w:rFonts w:eastAsia="標楷體" w:hint="eastAsia"/>
          <w:sz w:val="28"/>
          <w:szCs w:val="28"/>
        </w:rPr>
        <w:t>力及工作動機</w:t>
      </w:r>
      <w:r w:rsidR="00B61CC1" w:rsidRPr="000204B4">
        <w:rPr>
          <w:rFonts w:eastAsia="標楷體"/>
          <w:sz w:val="28"/>
          <w:szCs w:val="28"/>
        </w:rPr>
        <w:t>(</w:t>
      </w:r>
      <w:r w:rsidR="00B61CC1" w:rsidRPr="000204B4">
        <w:rPr>
          <w:rFonts w:eastAsia="標楷體" w:hint="eastAsia"/>
          <w:sz w:val="28"/>
          <w:szCs w:val="28"/>
        </w:rPr>
        <w:t>黃英忠，</w:t>
      </w:r>
      <w:r w:rsidR="00B61CC1" w:rsidRPr="000204B4">
        <w:rPr>
          <w:rFonts w:eastAsia="標楷體"/>
          <w:sz w:val="28"/>
          <w:szCs w:val="28"/>
        </w:rPr>
        <w:t>1996)…</w:t>
      </w:r>
      <w:proofErr w:type="gramStart"/>
      <w:r w:rsidR="00B61CC1" w:rsidRPr="000204B4">
        <w:rPr>
          <w:rFonts w:eastAsia="標楷體"/>
          <w:sz w:val="28"/>
          <w:szCs w:val="28"/>
        </w:rPr>
        <w:t>…</w:t>
      </w:r>
      <w:proofErr w:type="gramEnd"/>
      <w:r w:rsidR="00B61CC1" w:rsidRPr="000204B4">
        <w:rPr>
          <w:rFonts w:eastAsia="標楷體" w:hint="eastAsia"/>
          <w:sz w:val="28"/>
          <w:szCs w:val="28"/>
        </w:rPr>
        <w:t>.</w:t>
      </w:r>
      <w:r w:rsidRPr="000204B4">
        <w:rPr>
          <w:rFonts w:eastAsia="標楷體" w:hint="eastAsia"/>
          <w:sz w:val="28"/>
          <w:szCs w:val="28"/>
        </w:rPr>
        <w:t>或是王大德（</w:t>
      </w:r>
      <w:r w:rsidRPr="000204B4">
        <w:rPr>
          <w:rFonts w:eastAsia="標楷體" w:hint="eastAsia"/>
          <w:sz w:val="28"/>
          <w:szCs w:val="28"/>
        </w:rPr>
        <w:t>2003</w:t>
      </w:r>
      <w:r w:rsidRPr="000204B4">
        <w:rPr>
          <w:rFonts w:eastAsia="標楷體" w:hint="eastAsia"/>
          <w:sz w:val="28"/>
          <w:szCs w:val="28"/>
        </w:rPr>
        <w:t>）的研究顯示</w:t>
      </w:r>
      <w:r w:rsidRPr="000204B4">
        <w:rPr>
          <w:rFonts w:eastAsia="標楷體"/>
          <w:sz w:val="28"/>
          <w:szCs w:val="28"/>
        </w:rPr>
        <w:t>…</w:t>
      </w:r>
      <w:proofErr w:type="gramStart"/>
      <w:r w:rsidRPr="000204B4">
        <w:rPr>
          <w:rFonts w:eastAsia="標楷體"/>
          <w:sz w:val="28"/>
          <w:szCs w:val="28"/>
        </w:rPr>
        <w:t>…</w:t>
      </w:r>
      <w:proofErr w:type="gramEnd"/>
      <w:r w:rsidRPr="000204B4">
        <w:rPr>
          <w:rFonts w:eastAsia="標楷體" w:hint="eastAsia"/>
          <w:sz w:val="28"/>
          <w:szCs w:val="28"/>
        </w:rPr>
        <w:t>.</w:t>
      </w:r>
      <w:r w:rsidRPr="000204B4">
        <w:rPr>
          <w:rFonts w:eastAsia="標楷體" w:hint="eastAsia"/>
          <w:sz w:val="28"/>
          <w:szCs w:val="28"/>
        </w:rPr>
        <w:t>，</w:t>
      </w:r>
      <w:r w:rsidRPr="000204B4">
        <w:rPr>
          <w:rFonts w:eastAsia="標楷體" w:hint="eastAsia"/>
          <w:sz w:val="28"/>
          <w:szCs w:val="28"/>
        </w:rPr>
        <w:t xml:space="preserve">Brunner (1959) </w:t>
      </w:r>
      <w:r w:rsidRPr="000204B4">
        <w:rPr>
          <w:rFonts w:eastAsia="標楷體" w:hint="eastAsia"/>
          <w:sz w:val="28"/>
          <w:szCs w:val="28"/>
        </w:rPr>
        <w:t>的研究發現</w:t>
      </w:r>
      <w:r w:rsidRPr="000204B4">
        <w:rPr>
          <w:rFonts w:eastAsia="標楷體"/>
          <w:sz w:val="28"/>
          <w:szCs w:val="28"/>
        </w:rPr>
        <w:t>…</w:t>
      </w:r>
      <w:proofErr w:type="gramStart"/>
      <w:r w:rsidRPr="000204B4">
        <w:rPr>
          <w:rFonts w:eastAsia="標楷體"/>
          <w:sz w:val="28"/>
          <w:szCs w:val="28"/>
        </w:rPr>
        <w:t>…</w:t>
      </w:r>
      <w:proofErr w:type="gramEnd"/>
      <w:r w:rsidRPr="000204B4">
        <w:rPr>
          <w:rFonts w:eastAsia="標楷體"/>
          <w:sz w:val="28"/>
          <w:szCs w:val="28"/>
        </w:rPr>
        <w:t>…</w:t>
      </w:r>
      <w:r w:rsidRPr="000204B4">
        <w:rPr>
          <w:rFonts w:eastAsia="標楷體" w:hint="eastAsia"/>
          <w:sz w:val="28"/>
          <w:szCs w:val="28"/>
        </w:rPr>
        <w:t>。</w:t>
      </w:r>
    </w:p>
    <w:p w:rsidR="00845AC9" w:rsidRPr="000204B4" w:rsidRDefault="00845AC9" w:rsidP="00845AC9">
      <w:pPr>
        <w:pStyle w:val="a3"/>
        <w:numPr>
          <w:ilvl w:val="0"/>
          <w:numId w:val="6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兩位作者</w:t>
      </w:r>
    </w:p>
    <w:p w:rsidR="00B61CC1" w:rsidRPr="000204B4" w:rsidRDefault="00845AC9" w:rsidP="00845AC9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召募是企業為了吸引具有能力及工作動機</w:t>
      </w:r>
      <w:r w:rsidRPr="000204B4">
        <w:rPr>
          <w:rFonts w:eastAsia="標楷體"/>
          <w:sz w:val="28"/>
          <w:szCs w:val="28"/>
        </w:rPr>
        <w:t>(</w:t>
      </w:r>
      <w:r w:rsidRPr="000204B4">
        <w:rPr>
          <w:rFonts w:eastAsia="標楷體" w:hint="eastAsia"/>
          <w:sz w:val="28"/>
          <w:szCs w:val="28"/>
        </w:rPr>
        <w:t>黃英忠和吳定</w:t>
      </w:r>
      <w:proofErr w:type="gramStart"/>
      <w:r w:rsidRPr="000204B4">
        <w:rPr>
          <w:rFonts w:eastAsia="標楷體" w:hint="eastAsia"/>
          <w:sz w:val="28"/>
          <w:szCs w:val="28"/>
        </w:rPr>
        <w:t>暐</w:t>
      </w:r>
      <w:proofErr w:type="gramEnd"/>
      <w:r w:rsidRPr="000204B4">
        <w:rPr>
          <w:rFonts w:eastAsia="標楷體" w:hint="eastAsia"/>
          <w:sz w:val="28"/>
          <w:szCs w:val="28"/>
        </w:rPr>
        <w:t>，</w:t>
      </w:r>
      <w:r w:rsidRPr="000204B4">
        <w:rPr>
          <w:rFonts w:eastAsia="標楷體"/>
          <w:sz w:val="28"/>
          <w:szCs w:val="28"/>
        </w:rPr>
        <w:t>1996)…….</w:t>
      </w:r>
      <w:r w:rsidRPr="000204B4">
        <w:rPr>
          <w:rFonts w:eastAsia="標楷體" w:hint="eastAsia"/>
          <w:sz w:val="28"/>
          <w:szCs w:val="28"/>
        </w:rPr>
        <w:t>或是王大德和鍾宗明（</w:t>
      </w:r>
      <w:r w:rsidRPr="000204B4">
        <w:rPr>
          <w:rFonts w:eastAsia="標楷體"/>
          <w:sz w:val="28"/>
          <w:szCs w:val="28"/>
        </w:rPr>
        <w:t>2003</w:t>
      </w:r>
      <w:r w:rsidRPr="000204B4">
        <w:rPr>
          <w:rFonts w:eastAsia="標楷體" w:hint="eastAsia"/>
          <w:sz w:val="28"/>
          <w:szCs w:val="28"/>
        </w:rPr>
        <w:t>）的研究顯示…</w:t>
      </w:r>
      <w:proofErr w:type="gramStart"/>
      <w:r w:rsidRPr="000204B4">
        <w:rPr>
          <w:rFonts w:eastAsia="標楷體" w:hint="eastAsia"/>
          <w:sz w:val="28"/>
          <w:szCs w:val="28"/>
        </w:rPr>
        <w:t>…</w:t>
      </w:r>
      <w:proofErr w:type="gramEnd"/>
      <w:r w:rsidRPr="000204B4">
        <w:rPr>
          <w:rFonts w:eastAsia="標楷體"/>
          <w:sz w:val="28"/>
          <w:szCs w:val="28"/>
        </w:rPr>
        <w:t>.</w:t>
      </w:r>
      <w:r w:rsidRPr="000204B4">
        <w:rPr>
          <w:rFonts w:eastAsia="標楷體" w:hint="eastAsia"/>
          <w:sz w:val="28"/>
          <w:szCs w:val="28"/>
        </w:rPr>
        <w:t>，</w:t>
      </w:r>
      <w:r w:rsidRPr="000204B4">
        <w:rPr>
          <w:rFonts w:eastAsia="標楷體"/>
          <w:sz w:val="28"/>
          <w:szCs w:val="28"/>
        </w:rPr>
        <w:t>Brunner</w:t>
      </w:r>
      <w:r w:rsidRPr="000204B4">
        <w:rPr>
          <w:rFonts w:eastAsia="標楷體" w:hint="eastAsia"/>
          <w:sz w:val="28"/>
          <w:szCs w:val="28"/>
        </w:rPr>
        <w:t xml:space="preserve"> a</w:t>
      </w:r>
      <w:r w:rsidRPr="000204B4">
        <w:rPr>
          <w:rFonts w:eastAsia="標楷體"/>
          <w:sz w:val="28"/>
          <w:szCs w:val="28"/>
        </w:rPr>
        <w:t xml:space="preserve">nd Gavazzi (1959) </w:t>
      </w:r>
      <w:r w:rsidRPr="000204B4">
        <w:rPr>
          <w:rFonts w:eastAsia="標楷體" w:hint="eastAsia"/>
          <w:sz w:val="28"/>
          <w:szCs w:val="28"/>
        </w:rPr>
        <w:t>的研究發現…</w:t>
      </w:r>
      <w:proofErr w:type="gramStart"/>
      <w:r w:rsidRPr="000204B4">
        <w:rPr>
          <w:rFonts w:eastAsia="標楷體" w:hint="eastAsia"/>
          <w:sz w:val="28"/>
          <w:szCs w:val="28"/>
        </w:rPr>
        <w:t>…</w:t>
      </w:r>
      <w:proofErr w:type="gramEnd"/>
      <w:r w:rsidRPr="000204B4">
        <w:rPr>
          <w:rFonts w:eastAsia="標楷體" w:hint="eastAsia"/>
          <w:sz w:val="28"/>
          <w:szCs w:val="28"/>
        </w:rPr>
        <w:t>…，</w:t>
      </w:r>
      <w:r w:rsidRPr="000204B4">
        <w:rPr>
          <w:rFonts w:eastAsia="標楷體"/>
          <w:sz w:val="28"/>
          <w:szCs w:val="28"/>
        </w:rPr>
        <w:t>as has been shown (Bradley &amp; Soo, 2003)</w:t>
      </w:r>
      <w:r w:rsidRPr="000204B4">
        <w:rPr>
          <w:rFonts w:eastAsia="標楷體" w:hint="eastAsia"/>
          <w:sz w:val="28"/>
          <w:szCs w:val="28"/>
        </w:rPr>
        <w:t>。</w:t>
      </w:r>
    </w:p>
    <w:p w:rsidR="00845AC9" w:rsidRPr="000204B4" w:rsidRDefault="00446D7E" w:rsidP="00845AC9">
      <w:pPr>
        <w:pStyle w:val="a3"/>
        <w:numPr>
          <w:ilvl w:val="0"/>
          <w:numId w:val="6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三</w:t>
      </w:r>
      <w:r w:rsidR="00845AC9" w:rsidRPr="000204B4">
        <w:rPr>
          <w:rFonts w:eastAsia="標楷體" w:hint="eastAsia"/>
          <w:sz w:val="28"/>
          <w:szCs w:val="28"/>
        </w:rPr>
        <w:t>位</w:t>
      </w:r>
      <w:r w:rsidRPr="000204B4">
        <w:rPr>
          <w:rFonts w:eastAsia="標楷體" w:hint="eastAsia"/>
          <w:sz w:val="28"/>
          <w:szCs w:val="28"/>
        </w:rPr>
        <w:t>以上</w:t>
      </w:r>
      <w:r w:rsidR="00845AC9" w:rsidRPr="000204B4">
        <w:rPr>
          <w:rFonts w:eastAsia="標楷體" w:hint="eastAsia"/>
          <w:sz w:val="28"/>
          <w:szCs w:val="28"/>
        </w:rPr>
        <w:t>作者</w:t>
      </w:r>
      <w:r w:rsidRPr="000204B4">
        <w:rPr>
          <w:rFonts w:eastAsia="標楷體" w:hint="eastAsia"/>
          <w:sz w:val="28"/>
          <w:szCs w:val="28"/>
        </w:rPr>
        <w:t>初次引用</w:t>
      </w:r>
    </w:p>
    <w:p w:rsidR="00845AC9" w:rsidRPr="000204B4" w:rsidRDefault="00845AC9" w:rsidP="00845AC9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召募</w:t>
      </w:r>
      <w:r w:rsidR="00FE643F" w:rsidRPr="000204B4">
        <w:rPr>
          <w:rFonts w:eastAsia="標楷體" w:hint="eastAsia"/>
          <w:sz w:val="28"/>
          <w:szCs w:val="28"/>
        </w:rPr>
        <w:t>是企業為了吸引具有能力及工作動機</w:t>
      </w:r>
      <w:r w:rsidR="00FE643F" w:rsidRPr="000204B4">
        <w:rPr>
          <w:rFonts w:eastAsia="標楷體"/>
          <w:sz w:val="28"/>
          <w:szCs w:val="28"/>
        </w:rPr>
        <w:t>(</w:t>
      </w:r>
      <w:r w:rsidR="00FE643F" w:rsidRPr="000204B4">
        <w:rPr>
          <w:rFonts w:eastAsia="標楷體" w:hint="eastAsia"/>
          <w:sz w:val="28"/>
          <w:szCs w:val="28"/>
        </w:rPr>
        <w:t>陳如山、黃英忠和吳定</w:t>
      </w:r>
      <w:proofErr w:type="gramStart"/>
      <w:r w:rsidR="00FE643F" w:rsidRPr="000204B4">
        <w:rPr>
          <w:rFonts w:eastAsia="標楷體" w:hint="eastAsia"/>
          <w:sz w:val="28"/>
          <w:szCs w:val="28"/>
        </w:rPr>
        <w:t>暐</w:t>
      </w:r>
      <w:proofErr w:type="gramEnd"/>
      <w:r w:rsidR="00FE643F" w:rsidRPr="000204B4">
        <w:rPr>
          <w:rFonts w:eastAsia="標楷體" w:hint="eastAsia"/>
          <w:sz w:val="28"/>
          <w:szCs w:val="28"/>
        </w:rPr>
        <w:t>，</w:t>
      </w:r>
      <w:r w:rsidR="00FE643F" w:rsidRPr="000204B4">
        <w:rPr>
          <w:rFonts w:eastAsia="標楷體"/>
          <w:sz w:val="28"/>
          <w:szCs w:val="28"/>
        </w:rPr>
        <w:t>1996)…….</w:t>
      </w:r>
      <w:r w:rsidR="00FE643F" w:rsidRPr="000204B4">
        <w:rPr>
          <w:rFonts w:eastAsia="標楷體" w:hint="eastAsia"/>
          <w:sz w:val="28"/>
          <w:szCs w:val="28"/>
        </w:rPr>
        <w:t>或是羅文基、朱湘吉和陳如山（</w:t>
      </w:r>
      <w:r w:rsidR="00FE643F" w:rsidRPr="000204B4">
        <w:rPr>
          <w:rFonts w:eastAsia="標楷體"/>
          <w:sz w:val="28"/>
          <w:szCs w:val="28"/>
        </w:rPr>
        <w:t>2000</w:t>
      </w:r>
      <w:r w:rsidR="00FE643F" w:rsidRPr="000204B4">
        <w:rPr>
          <w:rFonts w:eastAsia="標楷體" w:hint="eastAsia"/>
          <w:sz w:val="28"/>
          <w:szCs w:val="28"/>
        </w:rPr>
        <w:t>）的研究顯示…</w:t>
      </w:r>
      <w:proofErr w:type="gramStart"/>
      <w:r w:rsidR="00FE643F" w:rsidRPr="000204B4">
        <w:rPr>
          <w:rFonts w:eastAsia="標楷體" w:hint="eastAsia"/>
          <w:sz w:val="28"/>
          <w:szCs w:val="28"/>
        </w:rPr>
        <w:t>…</w:t>
      </w:r>
      <w:proofErr w:type="gramEnd"/>
      <w:r w:rsidR="00FE643F" w:rsidRPr="000204B4">
        <w:rPr>
          <w:rFonts w:eastAsia="標楷體"/>
          <w:sz w:val="28"/>
          <w:szCs w:val="28"/>
        </w:rPr>
        <w:t>.</w:t>
      </w:r>
      <w:r w:rsidR="00FE643F" w:rsidRPr="000204B4">
        <w:rPr>
          <w:rFonts w:eastAsia="標楷體" w:hint="eastAsia"/>
          <w:sz w:val="28"/>
          <w:szCs w:val="28"/>
        </w:rPr>
        <w:t>，</w:t>
      </w:r>
      <w:r w:rsidR="00FE643F" w:rsidRPr="000204B4">
        <w:rPr>
          <w:rFonts w:eastAsia="標楷體"/>
          <w:sz w:val="28"/>
          <w:szCs w:val="28"/>
        </w:rPr>
        <w:t xml:space="preserve">Gavazzi, </w:t>
      </w:r>
      <w:proofErr w:type="spellStart"/>
      <w:r w:rsidR="00FE643F" w:rsidRPr="000204B4">
        <w:rPr>
          <w:rFonts w:eastAsia="標楷體"/>
          <w:sz w:val="28"/>
          <w:szCs w:val="28"/>
        </w:rPr>
        <w:t>Goettler</w:t>
      </w:r>
      <w:proofErr w:type="spellEnd"/>
      <w:r w:rsidR="00FE643F" w:rsidRPr="000204B4">
        <w:rPr>
          <w:rFonts w:eastAsia="標楷體"/>
          <w:sz w:val="28"/>
          <w:szCs w:val="28"/>
        </w:rPr>
        <w:t xml:space="preserve">, and </w:t>
      </w:r>
      <w:proofErr w:type="spellStart"/>
      <w:r w:rsidR="00FE643F" w:rsidRPr="000204B4">
        <w:rPr>
          <w:rFonts w:eastAsia="標楷體"/>
          <w:sz w:val="28"/>
          <w:szCs w:val="28"/>
        </w:rPr>
        <w:t>Mckenry</w:t>
      </w:r>
      <w:proofErr w:type="spellEnd"/>
      <w:r w:rsidR="00FE643F" w:rsidRPr="000204B4">
        <w:rPr>
          <w:rFonts w:eastAsia="標楷體"/>
          <w:sz w:val="28"/>
          <w:szCs w:val="28"/>
        </w:rPr>
        <w:t xml:space="preserve"> (1994) </w:t>
      </w:r>
      <w:r w:rsidR="00FE643F" w:rsidRPr="000204B4">
        <w:rPr>
          <w:rFonts w:eastAsia="標楷體" w:hint="eastAsia"/>
          <w:sz w:val="28"/>
          <w:szCs w:val="28"/>
        </w:rPr>
        <w:t>的研究發現…</w:t>
      </w:r>
      <w:proofErr w:type="gramStart"/>
      <w:r w:rsidR="00FE643F" w:rsidRPr="000204B4">
        <w:rPr>
          <w:rFonts w:eastAsia="標楷體" w:hint="eastAsia"/>
          <w:sz w:val="28"/>
          <w:szCs w:val="28"/>
        </w:rPr>
        <w:t>…</w:t>
      </w:r>
      <w:proofErr w:type="gramEnd"/>
      <w:r w:rsidR="00FE643F" w:rsidRPr="000204B4">
        <w:rPr>
          <w:rFonts w:eastAsia="標楷體" w:hint="eastAsia"/>
          <w:sz w:val="28"/>
          <w:szCs w:val="28"/>
        </w:rPr>
        <w:t>…，</w:t>
      </w:r>
      <w:r w:rsidR="00FE643F" w:rsidRPr="000204B4">
        <w:rPr>
          <w:rFonts w:eastAsia="標楷體"/>
          <w:sz w:val="28"/>
          <w:szCs w:val="28"/>
        </w:rPr>
        <w:t xml:space="preserve">as has been shown </w:t>
      </w:r>
      <w:r w:rsidR="00FE643F" w:rsidRPr="000204B4">
        <w:rPr>
          <w:rFonts w:eastAsia="標楷體" w:hint="eastAsia"/>
          <w:sz w:val="28"/>
          <w:szCs w:val="28"/>
        </w:rPr>
        <w:t>（</w:t>
      </w:r>
      <w:r w:rsidR="00FE643F" w:rsidRPr="000204B4">
        <w:rPr>
          <w:rFonts w:eastAsia="標楷體"/>
          <w:sz w:val="28"/>
          <w:szCs w:val="28"/>
        </w:rPr>
        <w:t xml:space="preserve">Gavazzi, </w:t>
      </w:r>
      <w:proofErr w:type="spellStart"/>
      <w:r w:rsidR="00FE643F" w:rsidRPr="000204B4">
        <w:rPr>
          <w:rFonts w:eastAsia="標楷體"/>
          <w:sz w:val="28"/>
          <w:szCs w:val="28"/>
        </w:rPr>
        <w:t>Goettler</w:t>
      </w:r>
      <w:proofErr w:type="spellEnd"/>
      <w:r w:rsidR="00FE643F" w:rsidRPr="000204B4">
        <w:rPr>
          <w:rFonts w:eastAsia="標楷體"/>
          <w:sz w:val="28"/>
          <w:szCs w:val="28"/>
        </w:rPr>
        <w:t xml:space="preserve">, &amp; </w:t>
      </w:r>
      <w:proofErr w:type="spellStart"/>
      <w:r w:rsidR="00FE643F" w:rsidRPr="000204B4">
        <w:rPr>
          <w:rFonts w:eastAsia="標楷體"/>
          <w:sz w:val="28"/>
          <w:szCs w:val="28"/>
        </w:rPr>
        <w:t>Mckenry</w:t>
      </w:r>
      <w:proofErr w:type="spellEnd"/>
      <w:r w:rsidR="00FE643F" w:rsidRPr="000204B4">
        <w:rPr>
          <w:rFonts w:eastAsia="標楷體"/>
          <w:sz w:val="28"/>
          <w:szCs w:val="28"/>
        </w:rPr>
        <w:t xml:space="preserve"> 2000</w:t>
      </w:r>
      <w:r w:rsidR="00FE643F" w:rsidRPr="000204B4">
        <w:rPr>
          <w:rFonts w:eastAsia="標楷體" w:hint="eastAsia"/>
          <w:sz w:val="28"/>
          <w:szCs w:val="28"/>
        </w:rPr>
        <w:t>）</w:t>
      </w:r>
      <w:r w:rsidRPr="000204B4">
        <w:rPr>
          <w:rFonts w:eastAsia="標楷體" w:hint="eastAsia"/>
          <w:sz w:val="28"/>
          <w:szCs w:val="28"/>
        </w:rPr>
        <w:t>。</w:t>
      </w:r>
    </w:p>
    <w:p w:rsidR="00845AC9" w:rsidRPr="000204B4" w:rsidRDefault="00FE643F" w:rsidP="00845AC9">
      <w:pPr>
        <w:pStyle w:val="a3"/>
        <w:numPr>
          <w:ilvl w:val="0"/>
          <w:numId w:val="6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三</w:t>
      </w:r>
      <w:r w:rsidR="00845AC9" w:rsidRPr="000204B4">
        <w:rPr>
          <w:rFonts w:eastAsia="標楷體" w:hint="eastAsia"/>
          <w:sz w:val="28"/>
          <w:szCs w:val="28"/>
        </w:rPr>
        <w:t>位</w:t>
      </w:r>
      <w:r w:rsidRPr="000204B4">
        <w:rPr>
          <w:rFonts w:eastAsia="標楷體" w:hint="eastAsia"/>
          <w:sz w:val="28"/>
          <w:szCs w:val="28"/>
        </w:rPr>
        <w:t>以上</w:t>
      </w:r>
      <w:r w:rsidR="00845AC9" w:rsidRPr="000204B4">
        <w:rPr>
          <w:rFonts w:eastAsia="標楷體" w:hint="eastAsia"/>
          <w:sz w:val="28"/>
          <w:szCs w:val="28"/>
        </w:rPr>
        <w:t>作者</w:t>
      </w:r>
      <w:r w:rsidRPr="000204B4">
        <w:rPr>
          <w:rFonts w:eastAsia="標楷體" w:hint="eastAsia"/>
          <w:sz w:val="28"/>
          <w:szCs w:val="28"/>
        </w:rPr>
        <w:t>再次引用</w:t>
      </w:r>
    </w:p>
    <w:p w:rsidR="00845AC9" w:rsidRPr="000204B4" w:rsidRDefault="00845AC9" w:rsidP="00845AC9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召募是企業為了吸引具有能力及工作動機</w:t>
      </w:r>
      <w:r w:rsidRPr="000204B4">
        <w:rPr>
          <w:rFonts w:eastAsia="標楷體"/>
          <w:sz w:val="28"/>
          <w:szCs w:val="28"/>
        </w:rPr>
        <w:t>(</w:t>
      </w:r>
      <w:r w:rsidR="00446D7E" w:rsidRPr="000204B4">
        <w:rPr>
          <w:rFonts w:eastAsia="標楷體" w:hint="eastAsia"/>
          <w:sz w:val="28"/>
          <w:szCs w:val="28"/>
        </w:rPr>
        <w:t>陳如山</w:t>
      </w:r>
      <w:r w:rsidR="00345F89" w:rsidRPr="000204B4">
        <w:rPr>
          <w:rFonts w:eastAsia="標楷體" w:hint="eastAsia"/>
          <w:sz w:val="28"/>
          <w:szCs w:val="28"/>
        </w:rPr>
        <w:t>等人</w:t>
      </w:r>
      <w:r w:rsidRPr="000204B4">
        <w:rPr>
          <w:rFonts w:eastAsia="標楷體" w:hint="eastAsia"/>
          <w:sz w:val="28"/>
          <w:szCs w:val="28"/>
        </w:rPr>
        <w:t>，</w:t>
      </w:r>
      <w:r w:rsidRPr="000204B4">
        <w:rPr>
          <w:rFonts w:eastAsia="標楷體"/>
          <w:sz w:val="28"/>
          <w:szCs w:val="28"/>
        </w:rPr>
        <w:t>1996)…</w:t>
      </w:r>
      <w:proofErr w:type="gramStart"/>
      <w:r w:rsidRPr="000204B4">
        <w:rPr>
          <w:rFonts w:eastAsia="標楷體"/>
          <w:sz w:val="28"/>
          <w:szCs w:val="28"/>
        </w:rPr>
        <w:t>…</w:t>
      </w:r>
      <w:proofErr w:type="gramEnd"/>
      <w:r w:rsidRPr="000204B4">
        <w:rPr>
          <w:rFonts w:eastAsia="標楷體"/>
          <w:sz w:val="28"/>
          <w:szCs w:val="28"/>
        </w:rPr>
        <w:t>.</w:t>
      </w:r>
      <w:r w:rsidRPr="000204B4">
        <w:rPr>
          <w:rFonts w:eastAsia="標楷體" w:hint="eastAsia"/>
          <w:sz w:val="28"/>
          <w:szCs w:val="28"/>
        </w:rPr>
        <w:t>或是</w:t>
      </w:r>
      <w:r w:rsidR="00446D7E" w:rsidRPr="000204B4">
        <w:rPr>
          <w:rFonts w:eastAsia="標楷體" w:hint="eastAsia"/>
          <w:sz w:val="28"/>
          <w:szCs w:val="28"/>
        </w:rPr>
        <w:t>羅文基</w:t>
      </w:r>
      <w:r w:rsidR="00345F89" w:rsidRPr="000204B4">
        <w:rPr>
          <w:rFonts w:eastAsia="標楷體" w:hint="eastAsia"/>
          <w:sz w:val="28"/>
          <w:szCs w:val="28"/>
        </w:rPr>
        <w:t>等人</w:t>
      </w:r>
      <w:r w:rsidR="00446D7E" w:rsidRPr="000204B4">
        <w:rPr>
          <w:rFonts w:eastAsia="標楷體" w:hint="eastAsia"/>
          <w:sz w:val="28"/>
          <w:szCs w:val="28"/>
        </w:rPr>
        <w:t>（</w:t>
      </w:r>
      <w:r w:rsidR="00446D7E" w:rsidRPr="000204B4">
        <w:rPr>
          <w:rFonts w:eastAsia="標楷體" w:hint="eastAsia"/>
          <w:sz w:val="28"/>
          <w:szCs w:val="28"/>
        </w:rPr>
        <w:t>2000</w:t>
      </w:r>
      <w:r w:rsidR="00446D7E" w:rsidRPr="000204B4">
        <w:rPr>
          <w:rFonts w:eastAsia="標楷體" w:hint="eastAsia"/>
          <w:sz w:val="28"/>
          <w:szCs w:val="28"/>
        </w:rPr>
        <w:t>）</w:t>
      </w:r>
      <w:r w:rsidRPr="000204B4">
        <w:rPr>
          <w:rFonts w:eastAsia="標楷體" w:hint="eastAsia"/>
          <w:sz w:val="28"/>
          <w:szCs w:val="28"/>
        </w:rPr>
        <w:t>的研究顯示…</w:t>
      </w:r>
      <w:proofErr w:type="gramStart"/>
      <w:r w:rsidRPr="000204B4">
        <w:rPr>
          <w:rFonts w:eastAsia="標楷體" w:hint="eastAsia"/>
          <w:sz w:val="28"/>
          <w:szCs w:val="28"/>
        </w:rPr>
        <w:t>…</w:t>
      </w:r>
      <w:proofErr w:type="gramEnd"/>
      <w:r w:rsidRPr="000204B4">
        <w:rPr>
          <w:rFonts w:eastAsia="標楷體"/>
          <w:sz w:val="28"/>
          <w:szCs w:val="28"/>
        </w:rPr>
        <w:t>.</w:t>
      </w:r>
      <w:r w:rsidRPr="000204B4">
        <w:rPr>
          <w:rFonts w:eastAsia="標楷體" w:hint="eastAsia"/>
          <w:sz w:val="28"/>
          <w:szCs w:val="28"/>
        </w:rPr>
        <w:t>，</w:t>
      </w:r>
      <w:r w:rsidR="00446D7E" w:rsidRPr="000204B4">
        <w:rPr>
          <w:rFonts w:eastAsia="標楷體"/>
          <w:sz w:val="28"/>
          <w:szCs w:val="28"/>
        </w:rPr>
        <w:t>Gavazzi</w:t>
      </w:r>
      <w:r w:rsidR="00345F89" w:rsidRPr="000204B4">
        <w:rPr>
          <w:rFonts w:eastAsia="標楷體"/>
        </w:rPr>
        <w:t>, et al.</w:t>
      </w:r>
      <w:r w:rsidR="00345F89" w:rsidRPr="000204B4">
        <w:rPr>
          <w:rFonts w:eastAsia="標楷體"/>
          <w:sz w:val="28"/>
          <w:szCs w:val="28"/>
        </w:rPr>
        <w:t xml:space="preserve"> </w:t>
      </w:r>
      <w:r w:rsidR="00446D7E" w:rsidRPr="000204B4">
        <w:rPr>
          <w:rFonts w:eastAsia="標楷體"/>
          <w:sz w:val="28"/>
          <w:szCs w:val="28"/>
        </w:rPr>
        <w:t>(1994)</w:t>
      </w:r>
      <w:r w:rsidRPr="000204B4">
        <w:rPr>
          <w:rFonts w:eastAsia="標楷體"/>
          <w:sz w:val="28"/>
          <w:szCs w:val="28"/>
        </w:rPr>
        <w:t xml:space="preserve"> </w:t>
      </w:r>
      <w:r w:rsidRPr="000204B4">
        <w:rPr>
          <w:rFonts w:eastAsia="標楷體" w:hint="eastAsia"/>
          <w:sz w:val="28"/>
          <w:szCs w:val="28"/>
        </w:rPr>
        <w:t>的研究發現…</w:t>
      </w:r>
      <w:proofErr w:type="gramStart"/>
      <w:r w:rsidRPr="000204B4">
        <w:rPr>
          <w:rFonts w:eastAsia="標楷體" w:hint="eastAsia"/>
          <w:sz w:val="28"/>
          <w:szCs w:val="28"/>
        </w:rPr>
        <w:t>…</w:t>
      </w:r>
      <w:proofErr w:type="gramEnd"/>
      <w:r w:rsidRPr="000204B4">
        <w:rPr>
          <w:rFonts w:eastAsia="標楷體" w:hint="eastAsia"/>
          <w:sz w:val="28"/>
          <w:szCs w:val="28"/>
        </w:rPr>
        <w:t>…，</w:t>
      </w:r>
      <w:r w:rsidRPr="000204B4">
        <w:rPr>
          <w:rFonts w:eastAsia="標楷體"/>
          <w:sz w:val="28"/>
          <w:szCs w:val="28"/>
        </w:rPr>
        <w:t xml:space="preserve">as has been shown </w:t>
      </w:r>
      <w:r w:rsidR="00446D7E" w:rsidRPr="000204B4">
        <w:rPr>
          <w:rFonts w:eastAsia="標楷體" w:hint="eastAsia"/>
          <w:sz w:val="28"/>
          <w:szCs w:val="28"/>
        </w:rPr>
        <w:t>（</w:t>
      </w:r>
      <w:r w:rsidR="00446D7E" w:rsidRPr="000204B4">
        <w:rPr>
          <w:rFonts w:eastAsia="標楷體" w:hint="eastAsia"/>
          <w:sz w:val="28"/>
          <w:szCs w:val="28"/>
        </w:rPr>
        <w:t>Gavazzi</w:t>
      </w:r>
      <w:r w:rsidR="00345F89" w:rsidRPr="000204B4">
        <w:rPr>
          <w:rFonts w:eastAsia="標楷體"/>
        </w:rPr>
        <w:t>, et al.</w:t>
      </w:r>
      <w:r w:rsidR="00345F89" w:rsidRPr="000204B4">
        <w:rPr>
          <w:rFonts w:eastAsia="標楷體" w:hint="eastAsia"/>
        </w:rPr>
        <w:t xml:space="preserve"> </w:t>
      </w:r>
      <w:r w:rsidR="00446D7E" w:rsidRPr="000204B4">
        <w:rPr>
          <w:rFonts w:eastAsia="標楷體" w:hint="eastAsia"/>
          <w:sz w:val="28"/>
          <w:szCs w:val="28"/>
        </w:rPr>
        <w:t>2000</w:t>
      </w:r>
      <w:proofErr w:type="gramStart"/>
      <w:r w:rsidR="00446D7E" w:rsidRPr="000204B4">
        <w:rPr>
          <w:rFonts w:eastAsia="標楷體" w:hint="eastAsia"/>
          <w:sz w:val="28"/>
          <w:szCs w:val="28"/>
        </w:rPr>
        <w:t>）</w:t>
      </w:r>
      <w:proofErr w:type="gramEnd"/>
      <w:r w:rsidRPr="000204B4">
        <w:rPr>
          <w:rFonts w:eastAsia="標楷體" w:hint="eastAsia"/>
          <w:sz w:val="28"/>
          <w:szCs w:val="28"/>
        </w:rPr>
        <w:t>。</w:t>
      </w:r>
    </w:p>
    <w:p w:rsidR="00845AC9" w:rsidRPr="000204B4" w:rsidRDefault="00845AC9" w:rsidP="002E424D">
      <w:pPr>
        <w:spacing w:beforeLines="50" w:before="180" w:line="360" w:lineRule="auto"/>
        <w:jc w:val="both"/>
        <w:rPr>
          <w:rFonts w:eastAsia="標楷體"/>
          <w:sz w:val="28"/>
          <w:szCs w:val="28"/>
        </w:rPr>
      </w:pPr>
    </w:p>
    <w:p w:rsidR="00345F89" w:rsidRPr="000204B4" w:rsidRDefault="00345F89" w:rsidP="00345F89">
      <w:pPr>
        <w:pStyle w:val="a3"/>
        <w:numPr>
          <w:ilvl w:val="0"/>
          <w:numId w:val="6"/>
        </w:numPr>
        <w:snapToGrid w:val="0"/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同時引用多位作者之不同文獻</w:t>
      </w:r>
      <w:proofErr w:type="gramStart"/>
      <w:r w:rsidRPr="000204B4">
        <w:rPr>
          <w:rFonts w:eastAsia="標楷體" w:hint="eastAsia"/>
          <w:sz w:val="28"/>
          <w:szCs w:val="28"/>
        </w:rPr>
        <w:t>（</w:t>
      </w:r>
      <w:proofErr w:type="gramEnd"/>
      <w:r w:rsidRPr="000204B4">
        <w:rPr>
          <w:rFonts w:eastAsia="標楷體" w:hint="eastAsia"/>
          <w:sz w:val="28"/>
          <w:szCs w:val="28"/>
        </w:rPr>
        <w:t>依作者姓氏筆畫及出版年代排序列出</w:t>
      </w:r>
    </w:p>
    <w:p w:rsidR="00345F89" w:rsidRPr="000204B4" w:rsidRDefault="00345F89" w:rsidP="00345F89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國內一些學者</w:t>
      </w:r>
      <w:proofErr w:type="gramStart"/>
      <w:r w:rsidRPr="000204B4">
        <w:rPr>
          <w:rFonts w:eastAsia="標楷體" w:hint="eastAsia"/>
          <w:sz w:val="28"/>
          <w:szCs w:val="28"/>
        </w:rPr>
        <w:t>（</w:t>
      </w:r>
      <w:proofErr w:type="gramEnd"/>
      <w:r w:rsidRPr="000204B4">
        <w:rPr>
          <w:rFonts w:eastAsia="標楷體" w:hint="eastAsia"/>
          <w:sz w:val="28"/>
          <w:szCs w:val="28"/>
        </w:rPr>
        <w:t>洪一芳，</w:t>
      </w:r>
      <w:r w:rsidRPr="000204B4">
        <w:rPr>
          <w:rFonts w:eastAsia="標楷體" w:hint="eastAsia"/>
          <w:sz w:val="28"/>
          <w:szCs w:val="28"/>
        </w:rPr>
        <w:t>1988</w:t>
      </w:r>
      <w:r w:rsidRPr="000204B4">
        <w:rPr>
          <w:rFonts w:eastAsia="標楷體" w:hint="eastAsia"/>
          <w:sz w:val="28"/>
          <w:szCs w:val="28"/>
        </w:rPr>
        <w:t>；陳東川，</w:t>
      </w:r>
      <w:r w:rsidRPr="000204B4">
        <w:rPr>
          <w:rFonts w:eastAsia="標楷體" w:hint="eastAsia"/>
          <w:sz w:val="28"/>
          <w:szCs w:val="28"/>
        </w:rPr>
        <w:t>2005</w:t>
      </w:r>
      <w:r w:rsidRPr="000204B4">
        <w:rPr>
          <w:rFonts w:eastAsia="標楷體" w:hint="eastAsia"/>
          <w:sz w:val="28"/>
          <w:szCs w:val="28"/>
        </w:rPr>
        <w:t>；</w:t>
      </w:r>
      <w:proofErr w:type="gramStart"/>
      <w:r w:rsidRPr="000204B4">
        <w:rPr>
          <w:rFonts w:eastAsia="標楷體" w:hint="eastAsia"/>
          <w:sz w:val="28"/>
          <w:szCs w:val="28"/>
        </w:rPr>
        <w:t>秦夢群</w:t>
      </w:r>
      <w:proofErr w:type="gramEnd"/>
      <w:r w:rsidRPr="000204B4">
        <w:rPr>
          <w:rFonts w:eastAsia="標楷體" w:hint="eastAsia"/>
          <w:sz w:val="28"/>
          <w:szCs w:val="28"/>
        </w:rPr>
        <w:t>，</w:t>
      </w:r>
      <w:r w:rsidRPr="000204B4">
        <w:rPr>
          <w:rFonts w:eastAsia="標楷體" w:hint="eastAsia"/>
          <w:sz w:val="28"/>
          <w:szCs w:val="28"/>
        </w:rPr>
        <w:t>1997</w:t>
      </w:r>
      <w:r w:rsidRPr="000204B4">
        <w:rPr>
          <w:rFonts w:eastAsia="標楷體" w:hint="eastAsia"/>
          <w:sz w:val="28"/>
          <w:szCs w:val="28"/>
        </w:rPr>
        <w:t>）認為……；</w:t>
      </w:r>
      <w:r w:rsidRPr="000204B4">
        <w:rPr>
          <w:rFonts w:eastAsia="標楷體"/>
          <w:sz w:val="28"/>
          <w:szCs w:val="28"/>
        </w:rPr>
        <w:t>Several studies (Black, 2000; White, 1998) also indicated…</w:t>
      </w:r>
      <w:r w:rsidRPr="000204B4">
        <w:rPr>
          <w:rFonts w:eastAsia="標楷體" w:hint="eastAsia"/>
          <w:sz w:val="28"/>
          <w:szCs w:val="28"/>
        </w:rPr>
        <w:t>。</w:t>
      </w:r>
    </w:p>
    <w:p w:rsidR="00345F89" w:rsidRPr="000204B4" w:rsidRDefault="00345F89" w:rsidP="00345F89">
      <w:pPr>
        <w:spacing w:beforeLines="50" w:before="180" w:line="360" w:lineRule="auto"/>
        <w:jc w:val="center"/>
        <w:outlineLvl w:val="1"/>
        <w:rPr>
          <w:rFonts w:eastAsia="標楷體"/>
          <w:sz w:val="44"/>
          <w:szCs w:val="44"/>
        </w:rPr>
      </w:pPr>
      <w:bookmarkStart w:id="13" w:name="_Toc116047539"/>
      <w:r w:rsidRPr="000204B4">
        <w:rPr>
          <w:rFonts w:eastAsia="標楷體" w:hint="eastAsia"/>
          <w:sz w:val="44"/>
          <w:szCs w:val="44"/>
        </w:rPr>
        <w:t>第二節</w:t>
      </w:r>
      <w:r w:rsidRPr="000204B4">
        <w:rPr>
          <w:rFonts w:eastAsia="標楷體" w:hint="eastAsia"/>
          <w:sz w:val="44"/>
          <w:szCs w:val="44"/>
        </w:rPr>
        <w:t xml:space="preserve"> </w:t>
      </w:r>
      <w:r w:rsidRPr="000204B4">
        <w:rPr>
          <w:rFonts w:eastAsia="標楷體" w:hint="eastAsia"/>
          <w:sz w:val="44"/>
          <w:szCs w:val="44"/>
        </w:rPr>
        <w:t>參考文</w:t>
      </w:r>
      <w:bookmarkEnd w:id="13"/>
      <w:r w:rsidR="000204B4">
        <w:rPr>
          <w:rFonts w:eastAsia="標楷體" w:hint="eastAsia"/>
          <w:sz w:val="44"/>
          <w:szCs w:val="44"/>
        </w:rPr>
        <w:t>獻</w:t>
      </w:r>
    </w:p>
    <w:p w:rsidR="00345F89" w:rsidRPr="000204B4" w:rsidRDefault="00345F89" w:rsidP="00345F89">
      <w:pPr>
        <w:spacing w:beforeLines="50" w:before="180" w:line="360" w:lineRule="auto"/>
        <w:ind w:firstLineChars="200" w:firstLine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文末參考文獻編排格式，參考美國心理學會出版手冊第</w:t>
      </w:r>
      <w:r w:rsidRPr="000204B4">
        <w:rPr>
          <w:rFonts w:eastAsia="標楷體" w:hint="eastAsia"/>
          <w:sz w:val="28"/>
          <w:szCs w:val="28"/>
        </w:rPr>
        <w:t>6</w:t>
      </w:r>
      <w:r w:rsidRPr="000204B4">
        <w:rPr>
          <w:rFonts w:eastAsia="標楷體" w:hint="eastAsia"/>
          <w:sz w:val="28"/>
          <w:szCs w:val="28"/>
        </w:rPr>
        <w:t>跟</w:t>
      </w:r>
      <w:r w:rsidRPr="000204B4">
        <w:rPr>
          <w:rFonts w:eastAsia="標楷體" w:hint="eastAsia"/>
          <w:sz w:val="28"/>
          <w:szCs w:val="28"/>
        </w:rPr>
        <w:t>7</w:t>
      </w:r>
      <w:proofErr w:type="gramStart"/>
      <w:r w:rsidRPr="000204B4">
        <w:rPr>
          <w:rFonts w:eastAsia="標楷體" w:hint="eastAsia"/>
          <w:sz w:val="28"/>
          <w:szCs w:val="28"/>
        </w:rPr>
        <w:t>版訂定</w:t>
      </w:r>
      <w:proofErr w:type="gramEnd"/>
      <w:r w:rsidRPr="000204B4">
        <w:rPr>
          <w:rFonts w:eastAsia="標楷體" w:hint="eastAsia"/>
          <w:sz w:val="28"/>
          <w:szCs w:val="28"/>
        </w:rPr>
        <w:t>格式，依中文、日文、英文、其他文之順序排列；中文或日文文獻按作者（編者）姓氏及機構名稱第一字之筆畫順序排列，英文文獻則依首位作者姓氏字母及機構名稱首位字母排列。設定段落縮排指定方式：</w:t>
      </w:r>
      <w:proofErr w:type="gramStart"/>
      <w:r w:rsidRPr="000204B4">
        <w:rPr>
          <w:rFonts w:eastAsia="標楷體" w:hint="eastAsia"/>
          <w:sz w:val="28"/>
          <w:szCs w:val="28"/>
        </w:rPr>
        <w:t>凸</w:t>
      </w:r>
      <w:proofErr w:type="gramEnd"/>
      <w:r w:rsidRPr="000204B4">
        <w:rPr>
          <w:rFonts w:eastAsia="標楷體" w:hint="eastAsia"/>
          <w:sz w:val="28"/>
          <w:szCs w:val="28"/>
        </w:rPr>
        <w:t>排，</w:t>
      </w:r>
      <w:r w:rsidRPr="000204B4">
        <w:rPr>
          <w:rFonts w:eastAsia="標楷體" w:hint="eastAsia"/>
          <w:sz w:val="28"/>
          <w:szCs w:val="28"/>
        </w:rPr>
        <w:t>2</w:t>
      </w:r>
      <w:r w:rsidRPr="000204B4">
        <w:rPr>
          <w:rFonts w:eastAsia="標楷體" w:hint="eastAsia"/>
          <w:sz w:val="28"/>
          <w:szCs w:val="28"/>
        </w:rPr>
        <w:t>字元。</w:t>
      </w:r>
    </w:p>
    <w:p w:rsidR="00345F89" w:rsidRPr="000204B4" w:rsidRDefault="00345F89" w:rsidP="00345F89">
      <w:pPr>
        <w:pStyle w:val="a3"/>
        <w:numPr>
          <w:ilvl w:val="0"/>
          <w:numId w:val="7"/>
        </w:numPr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中文文獻</w:t>
      </w:r>
    </w:p>
    <w:p w:rsidR="00345F89" w:rsidRPr="000204B4" w:rsidRDefault="00345F89" w:rsidP="00345F89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林瑺慧（</w:t>
      </w:r>
      <w:r w:rsidRPr="000204B4">
        <w:rPr>
          <w:rFonts w:eastAsia="標楷體"/>
          <w:sz w:val="28"/>
          <w:szCs w:val="28"/>
        </w:rPr>
        <w:t>2014</w:t>
      </w:r>
      <w:r w:rsidRPr="000204B4">
        <w:rPr>
          <w:rFonts w:eastAsia="標楷體" w:hint="eastAsia"/>
          <w:sz w:val="28"/>
          <w:szCs w:val="28"/>
        </w:rPr>
        <w:t>）。</w:t>
      </w:r>
      <w:r w:rsidRPr="000204B4">
        <w:rPr>
          <w:rFonts w:eastAsia="標楷體" w:hint="eastAsia"/>
          <w:b/>
          <w:sz w:val="28"/>
          <w:szCs w:val="28"/>
        </w:rPr>
        <w:t>台灣學術期刊引用文獻羅馬化現況研究：以</w:t>
      </w:r>
      <w:r w:rsidRPr="000204B4">
        <w:rPr>
          <w:rFonts w:eastAsia="標楷體"/>
          <w:b/>
          <w:sz w:val="28"/>
          <w:szCs w:val="28"/>
        </w:rPr>
        <w:t>TSSCI</w:t>
      </w:r>
      <w:r w:rsidRPr="000204B4">
        <w:rPr>
          <w:rFonts w:eastAsia="標楷體" w:hint="eastAsia"/>
          <w:b/>
          <w:sz w:val="28"/>
          <w:szCs w:val="28"/>
        </w:rPr>
        <w:t>、</w:t>
      </w:r>
      <w:r w:rsidRPr="000204B4">
        <w:rPr>
          <w:rFonts w:eastAsia="標楷體"/>
          <w:b/>
          <w:sz w:val="28"/>
          <w:szCs w:val="28"/>
        </w:rPr>
        <w:t>THCI Core</w:t>
      </w:r>
      <w:r w:rsidRPr="000204B4">
        <w:rPr>
          <w:rFonts w:eastAsia="標楷體" w:hint="eastAsia"/>
          <w:b/>
          <w:sz w:val="28"/>
          <w:szCs w:val="28"/>
        </w:rPr>
        <w:t>、</w:t>
      </w:r>
      <w:r w:rsidRPr="000204B4">
        <w:rPr>
          <w:rFonts w:eastAsia="標楷體"/>
          <w:b/>
          <w:sz w:val="28"/>
          <w:szCs w:val="28"/>
        </w:rPr>
        <w:t>A&amp;HCI</w:t>
      </w:r>
      <w:r w:rsidRPr="000204B4">
        <w:rPr>
          <w:rFonts w:eastAsia="標楷體" w:hint="eastAsia"/>
          <w:b/>
          <w:sz w:val="28"/>
          <w:szCs w:val="28"/>
        </w:rPr>
        <w:t>、</w:t>
      </w:r>
      <w:r w:rsidRPr="000204B4">
        <w:rPr>
          <w:rFonts w:eastAsia="標楷體"/>
          <w:b/>
          <w:sz w:val="28"/>
          <w:szCs w:val="28"/>
        </w:rPr>
        <w:t xml:space="preserve">SSCI </w:t>
      </w:r>
      <w:r w:rsidRPr="000204B4">
        <w:rPr>
          <w:rFonts w:eastAsia="標楷體" w:hint="eastAsia"/>
          <w:b/>
          <w:sz w:val="28"/>
          <w:szCs w:val="28"/>
        </w:rPr>
        <w:t>及</w:t>
      </w:r>
      <w:r w:rsidRPr="000204B4">
        <w:rPr>
          <w:rFonts w:eastAsia="標楷體"/>
          <w:b/>
          <w:sz w:val="28"/>
          <w:szCs w:val="28"/>
        </w:rPr>
        <w:t xml:space="preserve">Scopus </w:t>
      </w:r>
      <w:r w:rsidRPr="000204B4">
        <w:rPr>
          <w:rFonts w:eastAsia="標楷體" w:hint="eastAsia"/>
          <w:b/>
          <w:sz w:val="28"/>
          <w:szCs w:val="28"/>
        </w:rPr>
        <w:t>收錄期刊為例</w:t>
      </w:r>
      <w:r w:rsidR="006A016E" w:rsidRPr="000204B4">
        <w:rPr>
          <w:rFonts w:eastAsia="標楷體" w:hint="eastAsia"/>
          <w:sz w:val="28"/>
          <w:szCs w:val="28"/>
        </w:rPr>
        <w:t>（未出版之博士論文）</w:t>
      </w:r>
      <w:r w:rsidRPr="000204B4">
        <w:rPr>
          <w:rFonts w:eastAsia="標楷體" w:hint="eastAsia"/>
          <w:sz w:val="28"/>
          <w:szCs w:val="28"/>
        </w:rPr>
        <w:t>。淡江大學資訊與圖書館學系。</w:t>
      </w:r>
    </w:p>
    <w:p w:rsidR="00345F89" w:rsidRPr="000204B4" w:rsidRDefault="00345F89" w:rsidP="00345F89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張衍（</w:t>
      </w:r>
      <w:r w:rsidRPr="000204B4">
        <w:rPr>
          <w:rFonts w:eastAsia="標楷體"/>
          <w:sz w:val="28"/>
          <w:szCs w:val="28"/>
        </w:rPr>
        <w:t>2016</w:t>
      </w:r>
      <w:r w:rsidRPr="000204B4">
        <w:rPr>
          <w:rFonts w:eastAsia="標楷體" w:hint="eastAsia"/>
          <w:sz w:val="28"/>
          <w:szCs w:val="28"/>
        </w:rPr>
        <w:t>）。</w:t>
      </w:r>
      <w:r w:rsidRPr="000204B4">
        <w:rPr>
          <w:rFonts w:eastAsia="標楷體" w:hint="eastAsia"/>
          <w:b/>
          <w:sz w:val="28"/>
          <w:szCs w:val="28"/>
        </w:rPr>
        <w:t>海峽兩岸檔案學教育之沿革與發展研究</w:t>
      </w:r>
      <w:r w:rsidR="006A016E" w:rsidRPr="000204B4">
        <w:rPr>
          <w:rFonts w:eastAsia="標楷體" w:hint="eastAsia"/>
          <w:sz w:val="28"/>
          <w:szCs w:val="28"/>
        </w:rPr>
        <w:t>（</w:t>
      </w:r>
      <w:r w:rsidRPr="000204B4">
        <w:rPr>
          <w:rFonts w:eastAsia="標楷體" w:hint="eastAsia"/>
          <w:sz w:val="28"/>
          <w:szCs w:val="28"/>
        </w:rPr>
        <w:t>未出版之博士論文</w:t>
      </w:r>
      <w:r w:rsidR="006A016E" w:rsidRPr="000204B4">
        <w:rPr>
          <w:rFonts w:eastAsia="標楷體" w:hint="eastAsia"/>
          <w:sz w:val="28"/>
          <w:szCs w:val="28"/>
        </w:rPr>
        <w:t>）</w:t>
      </w:r>
      <w:r w:rsidRPr="000204B4">
        <w:rPr>
          <w:rFonts w:eastAsia="標楷體" w:hint="eastAsia"/>
          <w:sz w:val="28"/>
          <w:szCs w:val="28"/>
        </w:rPr>
        <w:t>。國立政治大學圖書資訊與檔案學研究所。</w:t>
      </w:r>
    </w:p>
    <w:p w:rsidR="00345F89" w:rsidRPr="000204B4" w:rsidRDefault="00345F89" w:rsidP="00345F89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林文達（</w:t>
      </w:r>
      <w:r w:rsidRPr="000204B4">
        <w:rPr>
          <w:rFonts w:eastAsia="標楷體" w:hint="eastAsia"/>
          <w:sz w:val="28"/>
          <w:szCs w:val="28"/>
        </w:rPr>
        <w:t>1992</w:t>
      </w:r>
      <w:r w:rsidRPr="000204B4">
        <w:rPr>
          <w:rFonts w:eastAsia="標楷體" w:hint="eastAsia"/>
          <w:sz w:val="28"/>
          <w:szCs w:val="28"/>
        </w:rPr>
        <w:t>）。</w:t>
      </w:r>
      <w:r w:rsidRPr="000204B4">
        <w:rPr>
          <w:rFonts w:eastAsia="標楷體" w:hint="eastAsia"/>
          <w:b/>
          <w:color w:val="000000" w:themeColor="text1"/>
          <w:sz w:val="28"/>
          <w:szCs w:val="28"/>
        </w:rPr>
        <w:t>教育行政學</w:t>
      </w:r>
      <w:r w:rsidRPr="000204B4">
        <w:rPr>
          <w:rFonts w:eastAsia="標楷體" w:hint="eastAsia"/>
          <w:sz w:val="28"/>
          <w:szCs w:val="28"/>
        </w:rPr>
        <w:t>。臺北市：三民。</w:t>
      </w:r>
    </w:p>
    <w:p w:rsidR="006A016E" w:rsidRPr="000204B4" w:rsidRDefault="006A016E" w:rsidP="006A016E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法務部。全國法規資料庫電子報（第</w:t>
      </w:r>
      <w:r w:rsidRPr="000204B4">
        <w:rPr>
          <w:rFonts w:eastAsia="標楷體"/>
          <w:sz w:val="28"/>
          <w:szCs w:val="28"/>
        </w:rPr>
        <w:t xml:space="preserve"> 489 </w:t>
      </w:r>
      <w:r w:rsidRPr="000204B4">
        <w:rPr>
          <w:rFonts w:eastAsia="標楷體" w:hint="eastAsia"/>
          <w:sz w:val="28"/>
          <w:szCs w:val="28"/>
        </w:rPr>
        <w:t>期）</w:t>
      </w:r>
      <w:r w:rsidRPr="000204B4">
        <w:rPr>
          <w:rFonts w:eastAsia="標楷體"/>
          <w:sz w:val="28"/>
          <w:szCs w:val="28"/>
        </w:rPr>
        <w:t xml:space="preserve"> </w:t>
      </w:r>
      <w:r w:rsidRPr="000204B4">
        <w:rPr>
          <w:rFonts w:eastAsia="標楷體" w:hint="eastAsia"/>
          <w:sz w:val="28"/>
          <w:szCs w:val="28"/>
        </w:rPr>
        <w:t>【電子郵件清單訊息】。取自</w:t>
      </w:r>
      <w:r w:rsidRPr="000204B4">
        <w:rPr>
          <w:rFonts w:eastAsia="標楷體" w:hint="eastAsia"/>
          <w:sz w:val="28"/>
          <w:szCs w:val="28"/>
        </w:rPr>
        <w:t>http:</w:t>
      </w:r>
      <w:proofErr w:type="gramStart"/>
      <w:r w:rsidRPr="000204B4">
        <w:rPr>
          <w:rFonts w:eastAsia="標楷體" w:hint="eastAsia"/>
          <w:sz w:val="28"/>
          <w:szCs w:val="28"/>
        </w:rPr>
        <w:t>//mail.tmue.edu.tw/cgi-bin/</w:t>
      </w:r>
      <w:r w:rsidRPr="000204B4">
        <w:rPr>
          <w:rFonts w:eastAsia="標楷體"/>
          <w:sz w:val="28"/>
          <w:szCs w:val="28"/>
        </w:rPr>
        <w:t>openwebmail/openwebmail-</w:t>
      </w:r>
      <w:r w:rsidRPr="000204B4">
        <w:rPr>
          <w:rFonts w:eastAsia="標楷體"/>
          <w:sz w:val="28"/>
          <w:szCs w:val="28"/>
        </w:rPr>
        <w:lastRenderedPageBreak/>
        <w:t>read.pl?sessionid=tyl*mail.tmue.edu.tw-session-0.296938691378699&amp;folder=INBOX&amp;page=1&amp;longpage=0&amp;sort=date_rev&amp;msgdatetype=sentdate&amp;keyword=&amp;searchtype=subject&amp;message_id=%3C20100827013645.869B0FF41%40tmue.edu.tw</w:t>
      </w:r>
      <w:proofErr w:type="gramEnd"/>
      <w:r w:rsidRPr="000204B4">
        <w:rPr>
          <w:rFonts w:eastAsia="標楷體"/>
          <w:sz w:val="28"/>
          <w:szCs w:val="28"/>
        </w:rPr>
        <w:t>%3E&amp;action=readmessage&amp;headers=simple&amp;attmode=simple&amp;db_chkstatus=1</w:t>
      </w:r>
    </w:p>
    <w:p w:rsidR="00345F89" w:rsidRPr="000204B4" w:rsidRDefault="00345F89" w:rsidP="00345F89">
      <w:pPr>
        <w:pStyle w:val="a3"/>
        <w:numPr>
          <w:ilvl w:val="0"/>
          <w:numId w:val="7"/>
        </w:numPr>
        <w:spacing w:beforeLines="50" w:before="180" w:line="360" w:lineRule="auto"/>
        <w:ind w:leftChars="0" w:left="567" w:hanging="567"/>
        <w:jc w:val="both"/>
        <w:rPr>
          <w:rFonts w:eastAsia="標楷體"/>
          <w:sz w:val="28"/>
          <w:szCs w:val="28"/>
        </w:rPr>
      </w:pPr>
      <w:r w:rsidRPr="000204B4">
        <w:rPr>
          <w:rFonts w:eastAsia="標楷體" w:hint="eastAsia"/>
          <w:sz w:val="28"/>
          <w:szCs w:val="28"/>
        </w:rPr>
        <w:t>英文文獻</w:t>
      </w:r>
    </w:p>
    <w:p w:rsidR="006A016E" w:rsidRPr="000204B4" w:rsidRDefault="006A016E" w:rsidP="006A016E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t>Applebaum, L. G. (2005). Three studies of human information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>processing: Texture amplification, motion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>representation, and figure-ground segregation.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i/>
          <w:sz w:val="28"/>
          <w:szCs w:val="28"/>
        </w:rPr>
        <w:t>Dissertation Abstracts International: Section B.</w:t>
      </w:r>
      <w:r w:rsidRPr="000204B4">
        <w:rPr>
          <w:rFonts w:eastAsia="標楷體" w:hint="eastAsia"/>
          <w:i/>
          <w:sz w:val="28"/>
          <w:szCs w:val="28"/>
        </w:rPr>
        <w:t xml:space="preserve"> </w:t>
      </w:r>
      <w:r w:rsidRPr="000204B4">
        <w:rPr>
          <w:rFonts w:eastAsia="標楷體"/>
          <w:i/>
          <w:sz w:val="28"/>
          <w:szCs w:val="28"/>
        </w:rPr>
        <w:t>Sciences and Engineering, 65</w:t>
      </w:r>
      <w:r w:rsidRPr="000204B4">
        <w:rPr>
          <w:rFonts w:eastAsia="標楷體"/>
          <w:sz w:val="28"/>
          <w:szCs w:val="28"/>
        </w:rPr>
        <w:t>(10), 5428.</w:t>
      </w:r>
    </w:p>
    <w:p w:rsidR="006A016E" w:rsidRPr="000204B4" w:rsidRDefault="006A016E" w:rsidP="006A016E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t>Schatz, B. R. (2000). Learning by text or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 xml:space="preserve">context? [Review of the book </w:t>
      </w:r>
      <w:proofErr w:type="gramStart"/>
      <w:r w:rsidRPr="000204B4">
        <w:rPr>
          <w:rFonts w:eastAsia="標楷體"/>
          <w:i/>
          <w:sz w:val="28"/>
          <w:szCs w:val="28"/>
        </w:rPr>
        <w:t>The</w:t>
      </w:r>
      <w:proofErr w:type="gramEnd"/>
      <w:r w:rsidRPr="000204B4">
        <w:rPr>
          <w:rFonts w:eastAsia="標楷體"/>
          <w:i/>
          <w:sz w:val="28"/>
          <w:szCs w:val="28"/>
        </w:rPr>
        <w:t xml:space="preserve"> social life of</w:t>
      </w:r>
      <w:r w:rsidRPr="000204B4">
        <w:rPr>
          <w:rFonts w:eastAsia="標楷體" w:hint="eastAsia"/>
          <w:i/>
          <w:sz w:val="28"/>
          <w:szCs w:val="28"/>
        </w:rPr>
        <w:t xml:space="preserve"> </w:t>
      </w:r>
      <w:r w:rsidRPr="000204B4">
        <w:rPr>
          <w:rFonts w:eastAsia="標楷體"/>
          <w:i/>
          <w:sz w:val="28"/>
          <w:szCs w:val="28"/>
        </w:rPr>
        <w:t>information</w:t>
      </w:r>
      <w:r w:rsidRPr="000204B4">
        <w:rPr>
          <w:rFonts w:eastAsia="標楷體"/>
          <w:sz w:val="28"/>
          <w:szCs w:val="28"/>
        </w:rPr>
        <w:t>, by J. S. Brown &amp; P. Duguid]. Science, 290,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>1304. doi:10.0026/science.2905495.1304</w:t>
      </w:r>
    </w:p>
    <w:p w:rsidR="006A016E" w:rsidRPr="000204B4" w:rsidRDefault="006A016E" w:rsidP="006A016E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t>Relationship of Personal-Social Variables to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>Belief in Paternalism in Parent Caregiving Situations” by V.</w:t>
      </w:r>
      <w:r w:rsidRPr="000204B4">
        <w:rPr>
          <w:rFonts w:eastAsia="標楷體" w:hint="eastAsia"/>
          <w:sz w:val="28"/>
          <w:szCs w:val="28"/>
        </w:rPr>
        <w:t xml:space="preserve"> </w:t>
      </w:r>
      <w:r w:rsidRPr="000204B4">
        <w:rPr>
          <w:rFonts w:eastAsia="標楷體"/>
          <w:sz w:val="28"/>
          <w:szCs w:val="28"/>
        </w:rPr>
        <w:t xml:space="preserve">G. </w:t>
      </w:r>
      <w:proofErr w:type="spellStart"/>
      <w:r w:rsidRPr="000204B4">
        <w:rPr>
          <w:rFonts w:eastAsia="標楷體"/>
          <w:sz w:val="28"/>
          <w:szCs w:val="28"/>
        </w:rPr>
        <w:t>Cicirelli</w:t>
      </w:r>
      <w:proofErr w:type="spellEnd"/>
      <w:r w:rsidRPr="000204B4">
        <w:rPr>
          <w:rFonts w:eastAsia="標楷體"/>
          <w:sz w:val="28"/>
          <w:szCs w:val="28"/>
        </w:rPr>
        <w:t xml:space="preserve">, 1990, </w:t>
      </w:r>
      <w:r w:rsidRPr="000204B4">
        <w:rPr>
          <w:rFonts w:eastAsia="標楷體"/>
          <w:i/>
          <w:sz w:val="28"/>
          <w:szCs w:val="28"/>
        </w:rPr>
        <w:t>Psychology and Aging</w:t>
      </w:r>
      <w:r w:rsidRPr="000204B4">
        <w:rPr>
          <w:rFonts w:eastAsia="標楷體"/>
          <w:sz w:val="28"/>
          <w:szCs w:val="28"/>
        </w:rPr>
        <w:t>, 5, 436.</w:t>
      </w:r>
    </w:p>
    <w:p w:rsidR="00003F7F" w:rsidRPr="000204B4" w:rsidRDefault="00003F7F" w:rsidP="006A016E">
      <w:pPr>
        <w:pStyle w:val="a3"/>
        <w:spacing w:beforeLines="50" w:before="180" w:line="360" w:lineRule="auto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0204B4">
        <w:rPr>
          <w:rFonts w:eastAsia="標楷體"/>
          <w:sz w:val="28"/>
          <w:szCs w:val="28"/>
        </w:rPr>
        <w:t xml:space="preserve">Maher, M. C. (2000). </w:t>
      </w:r>
      <w:r w:rsidRPr="000204B4">
        <w:rPr>
          <w:rFonts w:eastAsia="標楷體"/>
          <w:sz w:val="28"/>
          <w:szCs w:val="28"/>
          <w:u w:val="single"/>
        </w:rPr>
        <w:t>A model for understanding the influence of principal leadership upon teacher empowerment as meditated by school culture</w:t>
      </w:r>
      <w:r w:rsidRPr="000204B4">
        <w:rPr>
          <w:rFonts w:eastAsia="標楷體"/>
          <w:sz w:val="28"/>
          <w:szCs w:val="28"/>
        </w:rPr>
        <w:t>. Unpublished doctoral dissertation, University of Missouri, Columbia.</w:t>
      </w:r>
    </w:p>
    <w:sectPr w:rsidR="00003F7F" w:rsidRPr="000204B4" w:rsidSect="000204B4">
      <w:pgSz w:w="11906" w:h="16838"/>
      <w:pgMar w:top="1134" w:right="1134" w:bottom="1134" w:left="1134" w:header="1134" w:footer="113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466" w:rsidRDefault="00755466" w:rsidP="000204B4">
      <w:r>
        <w:separator/>
      </w:r>
    </w:p>
  </w:endnote>
  <w:endnote w:type="continuationSeparator" w:id="0">
    <w:p w:rsidR="00755466" w:rsidRDefault="00755466" w:rsidP="0002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行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4B4" w:rsidRDefault="000204B4">
    <w:pPr>
      <w:pStyle w:val="ab"/>
      <w:jc w:val="center"/>
    </w:pPr>
  </w:p>
  <w:p w:rsidR="000204B4" w:rsidRDefault="000204B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6939925"/>
      <w:docPartObj>
        <w:docPartGallery w:val="Page Numbers (Bottom of Page)"/>
        <w:docPartUnique/>
      </w:docPartObj>
    </w:sdtPr>
    <w:sdtEndPr/>
    <w:sdtContent>
      <w:p w:rsidR="000204B4" w:rsidRDefault="000204B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0204B4" w:rsidRDefault="000204B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466" w:rsidRDefault="00755466" w:rsidP="000204B4">
      <w:r>
        <w:separator/>
      </w:r>
    </w:p>
  </w:footnote>
  <w:footnote w:type="continuationSeparator" w:id="0">
    <w:p w:rsidR="00755466" w:rsidRDefault="00755466" w:rsidP="00020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4D0"/>
    <w:multiLevelType w:val="hybridMultilevel"/>
    <w:tmpl w:val="4AF404C4"/>
    <w:lvl w:ilvl="0" w:tplc="BA2A61B0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F134090"/>
    <w:multiLevelType w:val="hybridMultilevel"/>
    <w:tmpl w:val="A13E41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6008E6"/>
    <w:multiLevelType w:val="hybridMultilevel"/>
    <w:tmpl w:val="2EAA88CA"/>
    <w:lvl w:ilvl="0" w:tplc="BA2A61B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2E685F"/>
    <w:multiLevelType w:val="hybridMultilevel"/>
    <w:tmpl w:val="AF80718A"/>
    <w:lvl w:ilvl="0" w:tplc="0718880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B05F39"/>
    <w:multiLevelType w:val="hybridMultilevel"/>
    <w:tmpl w:val="A13E41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0C1CD6"/>
    <w:multiLevelType w:val="hybridMultilevel"/>
    <w:tmpl w:val="040216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5556FE"/>
    <w:multiLevelType w:val="hybridMultilevel"/>
    <w:tmpl w:val="098231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89"/>
    <w:rsid w:val="00003F7F"/>
    <w:rsid w:val="000204B4"/>
    <w:rsid w:val="00034497"/>
    <w:rsid w:val="0011093F"/>
    <w:rsid w:val="002163CB"/>
    <w:rsid w:val="002E424D"/>
    <w:rsid w:val="002F558D"/>
    <w:rsid w:val="00345F89"/>
    <w:rsid w:val="00446D7E"/>
    <w:rsid w:val="006A016E"/>
    <w:rsid w:val="006C4E0F"/>
    <w:rsid w:val="00755466"/>
    <w:rsid w:val="00845AC9"/>
    <w:rsid w:val="008A5C34"/>
    <w:rsid w:val="00B478A7"/>
    <w:rsid w:val="00B61CC1"/>
    <w:rsid w:val="00BF13D1"/>
    <w:rsid w:val="00CF20D7"/>
    <w:rsid w:val="00D11EB9"/>
    <w:rsid w:val="00EA5F98"/>
    <w:rsid w:val="00F70789"/>
    <w:rsid w:val="00FE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9483F1-BD6E-46E8-A1E8-66D6C785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4E0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93F"/>
    <w:pPr>
      <w:ind w:leftChars="200" w:left="480"/>
    </w:pPr>
  </w:style>
  <w:style w:type="paragraph" w:styleId="2">
    <w:name w:val="Body Text Indent 2"/>
    <w:basedOn w:val="a"/>
    <w:link w:val="20"/>
    <w:rsid w:val="0011093F"/>
    <w:pPr>
      <w:snapToGrid w:val="0"/>
      <w:spacing w:line="360" w:lineRule="auto"/>
      <w:ind w:leftChars="300" w:left="720"/>
      <w:jc w:val="both"/>
    </w:pPr>
    <w:rPr>
      <w:szCs w:val="20"/>
    </w:rPr>
  </w:style>
  <w:style w:type="character" w:customStyle="1" w:styleId="20">
    <w:name w:val="本文縮排 2 字元"/>
    <w:basedOn w:val="a0"/>
    <w:link w:val="2"/>
    <w:rsid w:val="0011093F"/>
    <w:rPr>
      <w:rFonts w:ascii="Times New Roman" w:eastAsia="新細明體" w:hAnsi="Times New Roman" w:cs="Times New Roman"/>
      <w:szCs w:val="20"/>
    </w:rPr>
  </w:style>
  <w:style w:type="paragraph" w:customStyle="1" w:styleId="a4">
    <w:name w:val="圖目錄"/>
    <w:basedOn w:val="a"/>
    <w:link w:val="a5"/>
    <w:qFormat/>
    <w:rsid w:val="00003F7F"/>
    <w:pPr>
      <w:spacing w:beforeLines="50" w:before="180" w:line="360" w:lineRule="auto"/>
      <w:jc w:val="center"/>
    </w:pPr>
    <w:rPr>
      <w:rFonts w:eastAsia="標楷體"/>
      <w:sz w:val="28"/>
      <w:szCs w:val="28"/>
    </w:rPr>
  </w:style>
  <w:style w:type="paragraph" w:customStyle="1" w:styleId="a6">
    <w:name w:val="表目錄"/>
    <w:basedOn w:val="a"/>
    <w:link w:val="a7"/>
    <w:qFormat/>
    <w:rsid w:val="000204B4"/>
    <w:pPr>
      <w:snapToGrid w:val="0"/>
      <w:spacing w:line="360" w:lineRule="auto"/>
      <w:ind w:leftChars="400" w:left="960"/>
    </w:pPr>
    <w:rPr>
      <w:rFonts w:eastAsia="標楷體"/>
      <w:sz w:val="28"/>
      <w:szCs w:val="28"/>
    </w:rPr>
  </w:style>
  <w:style w:type="character" w:customStyle="1" w:styleId="a5">
    <w:name w:val="圖目錄 字元"/>
    <w:basedOn w:val="a0"/>
    <w:link w:val="a4"/>
    <w:rsid w:val="00003F7F"/>
    <w:rPr>
      <w:rFonts w:ascii="Times New Roman" w:eastAsia="標楷體" w:hAnsi="Times New Roman" w:cs="Times New Roman"/>
      <w:sz w:val="28"/>
      <w:szCs w:val="28"/>
    </w:rPr>
  </w:style>
  <w:style w:type="paragraph" w:styleId="1">
    <w:name w:val="toc 1"/>
    <w:basedOn w:val="a"/>
    <w:next w:val="a"/>
    <w:autoRedefine/>
    <w:uiPriority w:val="39"/>
    <w:unhideWhenUsed/>
    <w:rsid w:val="000204B4"/>
  </w:style>
  <w:style w:type="character" w:customStyle="1" w:styleId="a7">
    <w:name w:val="表目錄 字元"/>
    <w:basedOn w:val="a0"/>
    <w:link w:val="a6"/>
    <w:rsid w:val="000204B4"/>
    <w:rPr>
      <w:rFonts w:ascii="Times New Roman" w:eastAsia="標楷體" w:hAnsi="Times New Roman" w:cs="Times New Roman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0204B4"/>
    <w:pPr>
      <w:ind w:leftChars="200" w:left="480"/>
    </w:pPr>
  </w:style>
  <w:style w:type="character" w:styleId="a8">
    <w:name w:val="Hyperlink"/>
    <w:basedOn w:val="a0"/>
    <w:uiPriority w:val="99"/>
    <w:unhideWhenUsed/>
    <w:rsid w:val="000204B4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204B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2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204B4"/>
    <w:rPr>
      <w:rFonts w:ascii="Times New Roman" w:eastAsia="新細明體" w:hAnsi="Times New Roman" w:cs="Times New Roman"/>
      <w:sz w:val="20"/>
      <w:szCs w:val="20"/>
    </w:rPr>
  </w:style>
  <w:style w:type="paragraph" w:styleId="ad">
    <w:name w:val="table of figures"/>
    <w:basedOn w:val="a"/>
    <w:next w:val="a"/>
    <w:uiPriority w:val="99"/>
    <w:unhideWhenUsed/>
    <w:rsid w:val="000204B4"/>
    <w:pPr>
      <w:ind w:leftChars="400" w:left="4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77A16-B699-4408-B09A-0E97A043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雅琪 周</cp:lastModifiedBy>
  <cp:revision>2</cp:revision>
  <dcterms:created xsi:type="dcterms:W3CDTF">2022-10-07T03:01:00Z</dcterms:created>
  <dcterms:modified xsi:type="dcterms:W3CDTF">2023-12-21T02:45:00Z</dcterms:modified>
</cp:coreProperties>
</file>